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8B6295" w:rsidRDefault="00AC2C34" w:rsidP="00AC2C34">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8B6295">
        <w:rPr>
          <w:rFonts w:ascii="Arial" w:eastAsiaTheme="minorEastAsia" w:hAnsi="Arial" w:hint="eastAsia"/>
          <w:b/>
          <w:bCs/>
          <w:sz w:val="22"/>
          <w:lang w:val="x-none" w:eastAsia="zh-CN"/>
        </w:rPr>
        <w:t>4</w:t>
      </w:r>
      <w:r w:rsidR="00CC02FF">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24168E" w:rsidRPr="00AC2C34">
        <w:rPr>
          <w:rFonts w:ascii="Arial" w:eastAsia="MS Mincho" w:hAnsi="Arial" w:hint="eastAsia"/>
          <w:b/>
          <w:bCs/>
          <w:sz w:val="22"/>
          <w:lang w:val="x-none"/>
        </w:rPr>
        <w:t>2</w:t>
      </w:r>
      <w:r w:rsidR="008B6295">
        <w:rPr>
          <w:rFonts w:ascii="Arial" w:eastAsiaTheme="minorEastAsia" w:hAnsi="Arial" w:hint="eastAsia"/>
          <w:b/>
          <w:bCs/>
          <w:sz w:val="22"/>
          <w:lang w:val="x-none" w:eastAsia="zh-CN"/>
        </w:rPr>
        <w:t>1</w:t>
      </w:r>
      <w:r w:rsidR="00F815F2">
        <w:rPr>
          <w:rFonts w:ascii="Arial" w:eastAsiaTheme="minorEastAsia" w:hAnsi="Arial" w:hint="eastAsia"/>
          <w:b/>
          <w:bCs/>
          <w:sz w:val="22"/>
          <w:lang w:val="x-none" w:eastAsia="zh-CN"/>
        </w:rPr>
        <w:t>00337</w:t>
      </w:r>
    </w:p>
    <w:p w:rsidR="000443D2" w:rsidRPr="000443D2" w:rsidRDefault="000443D2" w:rsidP="000443D2">
      <w:pPr>
        <w:tabs>
          <w:tab w:val="center" w:pos="4536"/>
          <w:tab w:val="right" w:pos="9072"/>
        </w:tabs>
        <w:spacing w:after="120"/>
        <w:rPr>
          <w:b/>
          <w:noProof/>
          <w:sz w:val="22"/>
          <w:szCs w:val="22"/>
          <w:lang w:eastAsia="zh-CN"/>
        </w:rPr>
      </w:pPr>
      <w:proofErr w:type="gramStart"/>
      <w:r w:rsidRPr="000443D2">
        <w:rPr>
          <w:rFonts w:ascii="Arial" w:eastAsia="MS Mincho" w:hAnsi="Arial" w:cs="Arial"/>
          <w:b/>
          <w:bCs/>
          <w:sz w:val="22"/>
          <w:szCs w:val="22"/>
          <w:lang w:eastAsia="ja-JP"/>
        </w:rPr>
        <w:t>e-Meeting</w:t>
      </w:r>
      <w:proofErr w:type="gramEnd"/>
      <w:r w:rsidRPr="000443D2">
        <w:rPr>
          <w:rFonts w:ascii="Arial" w:eastAsia="MS Mincho" w:hAnsi="Arial" w:cs="Arial"/>
          <w:b/>
          <w:bCs/>
          <w:sz w:val="22"/>
          <w:szCs w:val="22"/>
          <w:lang w:eastAsia="ja-JP"/>
        </w:rPr>
        <w:t>, January 25</w:t>
      </w:r>
      <w:r w:rsidRPr="000443D2">
        <w:rPr>
          <w:rFonts w:ascii="Arial" w:eastAsia="MS Mincho" w:hAnsi="Arial" w:cs="Arial"/>
          <w:b/>
          <w:bCs/>
          <w:sz w:val="22"/>
          <w:szCs w:val="22"/>
          <w:vertAlign w:val="superscript"/>
          <w:lang w:eastAsia="ja-JP"/>
        </w:rPr>
        <w:t>th</w:t>
      </w:r>
      <w:r w:rsidRPr="000443D2">
        <w:rPr>
          <w:rFonts w:ascii="Arial" w:eastAsia="MS Mincho" w:hAnsi="Arial" w:cs="Arial"/>
          <w:b/>
          <w:bCs/>
          <w:sz w:val="22"/>
          <w:szCs w:val="22"/>
          <w:lang w:eastAsia="ja-JP"/>
        </w:rPr>
        <w:t xml:space="preserve"> – February 5</w:t>
      </w:r>
      <w:r w:rsidRPr="000443D2">
        <w:rPr>
          <w:rFonts w:ascii="Arial" w:eastAsia="MS Mincho" w:hAnsi="Arial" w:cs="Arial"/>
          <w:b/>
          <w:bCs/>
          <w:sz w:val="22"/>
          <w:szCs w:val="22"/>
          <w:vertAlign w:val="superscript"/>
          <w:lang w:eastAsia="ja-JP"/>
        </w:rPr>
        <w:t>th</w:t>
      </w:r>
      <w:r w:rsidRPr="000443D2">
        <w:rPr>
          <w:rFonts w:ascii="Arial" w:eastAsia="MS Mincho" w:hAnsi="Arial" w:cs="Arial"/>
          <w:b/>
          <w:bCs/>
          <w:sz w:val="22"/>
          <w:szCs w:val="22"/>
          <w:lang w:eastAsia="ja-JP"/>
        </w:rPr>
        <w:t>, 2021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t>Remaining issues on UCI enhancements</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ED0C09">
      <w:pPr>
        <w:pStyle w:val="1"/>
        <w:ind w:left="426" w:hanging="426"/>
      </w:pPr>
      <w:bookmarkStart w:id="3" w:name="_Ref521334010"/>
      <w:r w:rsidRPr="0052231C">
        <w:t>Introduction</w:t>
      </w:r>
      <w:bookmarkEnd w:id="3"/>
    </w:p>
    <w:p w:rsidR="003C7E1D" w:rsidRDefault="0051154D" w:rsidP="00EC49AA">
      <w:pPr>
        <w:spacing w:after="120"/>
        <w:jc w:val="both"/>
        <w:rPr>
          <w:rFonts w:eastAsia="宋体"/>
          <w:lang w:eastAsia="zh-CN"/>
        </w:rPr>
      </w:pPr>
      <w:bookmarkStart w:id="4" w:name="OLE_LINK1"/>
      <w:r w:rsidRPr="00932346">
        <w:rPr>
          <w:lang w:eastAsia="zh-CN"/>
        </w:rPr>
        <w:t xml:space="preserve">At the </w:t>
      </w:r>
      <w:r w:rsidR="0039647E">
        <w:rPr>
          <w:rFonts w:eastAsiaTheme="minorEastAsia" w:hint="eastAsia"/>
          <w:lang w:eastAsia="zh-CN"/>
        </w:rPr>
        <w:t>RAN1#</w:t>
      </w:r>
      <w:r w:rsidR="0080228B">
        <w:rPr>
          <w:rFonts w:eastAsiaTheme="minorEastAsia" w:hint="eastAsia"/>
          <w:lang w:eastAsia="zh-CN"/>
        </w:rPr>
        <w:t>10</w:t>
      </w:r>
      <w:r w:rsidR="003C7E1D">
        <w:rPr>
          <w:rFonts w:eastAsiaTheme="minorEastAsia" w:hint="eastAsia"/>
          <w:lang w:eastAsia="zh-CN"/>
        </w:rPr>
        <w:t>3</w:t>
      </w:r>
      <w:r w:rsidR="00BD4409">
        <w:rPr>
          <w:rFonts w:eastAsiaTheme="minorEastAsia" w:hint="eastAsia"/>
          <w:lang w:eastAsia="zh-CN"/>
        </w:rPr>
        <w:t>-</w:t>
      </w:r>
      <w:r w:rsidR="0039647E">
        <w:rPr>
          <w:rFonts w:eastAsiaTheme="minorEastAsia" w:hint="eastAsia"/>
          <w:lang w:eastAsia="zh-CN"/>
        </w:rPr>
        <w:t>e</w:t>
      </w:r>
      <w:r w:rsidR="00BD4409">
        <w:rPr>
          <w:rFonts w:eastAsiaTheme="minorEastAsia" w:hint="eastAsia"/>
          <w:lang w:eastAsia="zh-CN"/>
        </w:rPr>
        <w:t xml:space="preserve"> </w:t>
      </w:r>
      <w:r w:rsidR="0039647E">
        <w:rPr>
          <w:rFonts w:eastAsiaTheme="minorEastAsia" w:hint="eastAsia"/>
          <w:lang w:eastAsia="zh-CN"/>
        </w:rPr>
        <w:t>meeting</w:t>
      </w:r>
      <w:r w:rsidRPr="00932346">
        <w:rPr>
          <w:rFonts w:hint="eastAsia"/>
          <w:lang w:eastAsia="zh-CN"/>
        </w:rPr>
        <w:t>,</w:t>
      </w:r>
      <w:r>
        <w:rPr>
          <w:lang w:eastAsia="zh-CN"/>
        </w:rPr>
        <w:t xml:space="preserve"> </w:t>
      </w:r>
      <w:r w:rsidR="00CB5A91" w:rsidRPr="0075413B">
        <w:rPr>
          <w:rFonts w:eastAsia="宋体" w:hint="eastAsia"/>
          <w:lang w:eastAsia="zh-CN"/>
        </w:rPr>
        <w:t xml:space="preserve">several issues </w:t>
      </w:r>
      <w:r w:rsidR="00CB5A91">
        <w:rPr>
          <w:lang w:eastAsia="zh-CN"/>
        </w:rPr>
        <w:t xml:space="preserve">on </w:t>
      </w:r>
      <w:r w:rsidR="00CB5A91" w:rsidRPr="00932346">
        <w:rPr>
          <w:rFonts w:hint="eastAsia"/>
          <w:lang w:eastAsia="zh-CN"/>
        </w:rPr>
        <w:t>URLLC UCI enhancement</w:t>
      </w:r>
      <w:r w:rsidR="00CB5A91" w:rsidRPr="00CB5A91">
        <w:rPr>
          <w:rFonts w:eastAsia="宋体" w:hint="eastAsia"/>
          <w:lang w:eastAsia="zh-CN"/>
        </w:rPr>
        <w:t xml:space="preserve"> </w:t>
      </w:r>
      <w:r w:rsidR="00CB5A91" w:rsidRPr="0075413B">
        <w:rPr>
          <w:rFonts w:eastAsia="宋体" w:hint="eastAsia"/>
          <w:lang w:eastAsia="zh-CN"/>
        </w:rPr>
        <w:t>were discussed</w:t>
      </w:r>
      <w:r w:rsidR="00EB3543" w:rsidRPr="00932346">
        <w:rPr>
          <w:rFonts w:hint="eastAsia"/>
          <w:lang w:eastAsia="zh-CN"/>
        </w:rPr>
        <w:t xml:space="preserve"> and </w:t>
      </w:r>
      <w:r w:rsidR="003C7E1D">
        <w:rPr>
          <w:rFonts w:eastAsia="宋体" w:hint="eastAsia"/>
          <w:lang w:eastAsia="zh-CN"/>
        </w:rPr>
        <w:t>the following</w:t>
      </w:r>
      <w:r>
        <w:rPr>
          <w:lang w:eastAsia="zh-CN"/>
        </w:rPr>
        <w:t xml:space="preserve"> </w:t>
      </w:r>
      <w:r w:rsidR="003C7E1D">
        <w:rPr>
          <w:rFonts w:eastAsiaTheme="minorEastAsia" w:hint="eastAsia"/>
          <w:lang w:eastAsia="zh-CN"/>
        </w:rPr>
        <w:t xml:space="preserve">agreement and conclusion </w:t>
      </w:r>
      <w:r w:rsidR="008B7089">
        <w:rPr>
          <w:lang w:eastAsia="zh-CN"/>
        </w:rPr>
        <w:t>w</w:t>
      </w:r>
      <w:r w:rsidR="008B7089">
        <w:rPr>
          <w:rFonts w:eastAsia="宋体" w:hint="eastAsia"/>
          <w:lang w:eastAsia="zh-CN"/>
        </w:rPr>
        <w:t>ere</w:t>
      </w:r>
      <w:r w:rsidR="008B7089">
        <w:rPr>
          <w:lang w:eastAsia="zh-CN"/>
        </w:rPr>
        <w:t xml:space="preserve"> </w:t>
      </w:r>
      <w:r>
        <w:rPr>
          <w:lang w:eastAsia="zh-CN"/>
        </w:rPr>
        <w:t>reached</w:t>
      </w:r>
      <w:r w:rsidR="00EC49AA">
        <w:rPr>
          <w:rFonts w:eastAsia="宋体" w:hint="eastAsia"/>
          <w:lang w:eastAsia="zh-CN"/>
        </w:rPr>
        <w:t>.</w:t>
      </w:r>
      <w:bookmarkEnd w:id="4"/>
      <w:r w:rsidR="00EC49AA">
        <w:rPr>
          <w:rFonts w:eastAsia="宋体" w:hint="eastAsia"/>
          <w:lang w:eastAsia="zh-CN"/>
        </w:rPr>
        <w:t xml:space="preserve"> </w:t>
      </w:r>
    </w:p>
    <w:p w:rsidR="003C7E1D" w:rsidRDefault="003C7E1D" w:rsidP="003C7E1D">
      <w:pPr>
        <w:spacing w:after="120"/>
        <w:rPr>
          <w:rFonts w:cs="Times"/>
          <w:b/>
          <w:lang w:eastAsia="x-none"/>
        </w:rPr>
      </w:pPr>
      <w:r>
        <w:rPr>
          <w:rFonts w:cs="Times"/>
          <w:b/>
          <w:lang w:eastAsia="x-none"/>
        </w:rPr>
        <w:t>Conclusion</w:t>
      </w:r>
    </w:p>
    <w:p w:rsidR="003C7E1D" w:rsidRDefault="003C7E1D" w:rsidP="003C7E1D">
      <w:pPr>
        <w:spacing w:after="120"/>
        <w:rPr>
          <w:rFonts w:cs="Times"/>
          <w:lang w:eastAsia="x-none"/>
        </w:rPr>
      </w:pPr>
      <w:bookmarkStart w:id="5" w:name="OLE_LINK23"/>
      <w:bookmarkStart w:id="6" w:name="OLE_LINK24"/>
      <w:r>
        <w:rPr>
          <w:rFonts w:cs="Times"/>
          <w:lang w:eastAsia="x-none"/>
        </w:rPr>
        <w:t>Type-1 HARQ-ACK codebook is not supported for sub-slot based HARQ-ACK feedback in Rel-16.</w:t>
      </w:r>
      <w:bookmarkEnd w:id="5"/>
      <w:bookmarkEnd w:id="6"/>
    </w:p>
    <w:p w:rsidR="003C7E1D" w:rsidRDefault="003C7E1D" w:rsidP="003C7E1D">
      <w:pPr>
        <w:spacing w:after="120"/>
        <w:rPr>
          <w:rFonts w:cs="Times"/>
          <w:b/>
          <w:lang w:eastAsia="x-none"/>
        </w:rPr>
      </w:pPr>
      <w:r>
        <w:rPr>
          <w:rFonts w:cs="Times"/>
          <w:b/>
          <w:highlight w:val="green"/>
          <w:lang w:eastAsia="x-none"/>
        </w:rPr>
        <w:t>Agreement</w:t>
      </w:r>
    </w:p>
    <w:p w:rsidR="003C7E1D" w:rsidRDefault="003C7E1D" w:rsidP="003C7E1D">
      <w:pPr>
        <w:spacing w:after="120"/>
        <w:rPr>
          <w:rFonts w:cs="Times"/>
          <w:highlight w:val="cyan"/>
          <w:lang w:eastAsia="x-none"/>
        </w:rPr>
      </w:pPr>
      <w:r>
        <w:rPr>
          <w:rFonts w:cs="Times"/>
          <w:lang w:eastAsia="x-none"/>
        </w:rPr>
        <w:t xml:space="preserve">Text proposal for correction on handling overlapping PUCCH/PUSCH transmissions with repetitions and with different priorities is endorsed for TS38.213 section 9 in </w:t>
      </w:r>
      <w:hyperlink r:id="rId9" w:history="1">
        <w:r>
          <w:rPr>
            <w:rStyle w:val="af2"/>
            <w:rFonts w:cs="Times"/>
            <w:lang w:eastAsia="x-none"/>
          </w:rPr>
          <w:t>R1-2009790</w:t>
        </w:r>
      </w:hyperlink>
      <w:r>
        <w:rPr>
          <w:rFonts w:cs="Times"/>
          <w:lang w:eastAsia="x-none"/>
        </w:rPr>
        <w:t xml:space="preserve"> (TS38.213, Rel-16, CR#0178, </w:t>
      </w:r>
      <w:proofErr w:type="gramStart"/>
      <w:r>
        <w:rPr>
          <w:rFonts w:cs="Times"/>
          <w:lang w:eastAsia="x-none"/>
        </w:rPr>
        <w:t>Cat</w:t>
      </w:r>
      <w:proofErr w:type="gramEnd"/>
      <w:r>
        <w:rPr>
          <w:rFonts w:cs="Times"/>
          <w:lang w:eastAsia="x-none"/>
        </w:rPr>
        <w:t>. F)</w:t>
      </w:r>
    </w:p>
    <w:p w:rsidR="00643D96" w:rsidRPr="00932346" w:rsidRDefault="00643D96" w:rsidP="00EC49AA">
      <w:pPr>
        <w:spacing w:after="120"/>
        <w:jc w:val="both"/>
        <w:rPr>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discuss the </w:t>
      </w:r>
      <w:r w:rsidR="00C65747" w:rsidRPr="00932346">
        <w:rPr>
          <w:rFonts w:hint="eastAsia"/>
          <w:lang w:eastAsia="zh-CN"/>
        </w:rPr>
        <w:t>remaining issues</w:t>
      </w:r>
      <w:r w:rsidRPr="00932346">
        <w:rPr>
          <w:rFonts w:hint="eastAsia"/>
          <w:lang w:eastAsia="zh-CN"/>
        </w:rPr>
        <w:t xml:space="preserve"> for UL control enhancements for URLLC.</w:t>
      </w:r>
    </w:p>
    <w:p w:rsidR="00643D96" w:rsidRDefault="00643D96" w:rsidP="00ED0C09">
      <w:pPr>
        <w:pStyle w:val="1"/>
        <w:ind w:left="426" w:hanging="426"/>
      </w:pPr>
      <w:r>
        <w:t>Discussion</w:t>
      </w:r>
    </w:p>
    <w:p w:rsidR="006D380D" w:rsidRPr="006C074B" w:rsidRDefault="00FF4573" w:rsidP="006D380D">
      <w:pPr>
        <w:pStyle w:val="2"/>
      </w:pPr>
      <w:r>
        <w:rPr>
          <w:rFonts w:eastAsiaTheme="minorEastAsia" w:hint="eastAsia"/>
          <w:lang w:eastAsia="zh-CN"/>
        </w:rPr>
        <w:t xml:space="preserve">Conflict between the first </w:t>
      </w:r>
      <w:r w:rsidRPr="00FE0E4C">
        <w:rPr>
          <w:rFonts w:hint="eastAsia"/>
        </w:rPr>
        <w:t>PUCCH repetition</w:t>
      </w:r>
      <w:r>
        <w:rPr>
          <w:rFonts w:eastAsiaTheme="minorEastAsia" w:hint="eastAsia"/>
          <w:lang w:eastAsia="zh-CN"/>
        </w:rPr>
        <w:t xml:space="preserve"> and semi-static configuration</w:t>
      </w:r>
    </w:p>
    <w:p w:rsidR="00F36A25" w:rsidRDefault="00F36A25" w:rsidP="00126001">
      <w:pPr>
        <w:spacing w:beforeLines="50" w:before="120" w:after="120"/>
        <w:jc w:val="both"/>
        <w:rPr>
          <w:rFonts w:eastAsiaTheme="minorEastAsia"/>
          <w:lang w:val="en-GB" w:eastAsia="zh-CN"/>
        </w:rPr>
      </w:pPr>
      <w:r>
        <w:rPr>
          <w:rFonts w:eastAsiaTheme="minorEastAsia" w:hint="eastAsia"/>
          <w:noProof/>
          <w:lang w:val="en-GB" w:eastAsia="zh-CN"/>
        </w:rPr>
        <w:t xml:space="preserve">In RAN1#102-e, a draft CR in </w:t>
      </w:r>
      <w:r>
        <w:rPr>
          <w:rFonts w:eastAsiaTheme="minorEastAsia"/>
          <w:noProof/>
          <w:lang w:val="en-GB" w:eastAsia="zh-CN"/>
        </w:rPr>
        <w:fldChar w:fldCharType="begin"/>
      </w:r>
      <w:r>
        <w:rPr>
          <w:rFonts w:eastAsiaTheme="minorEastAsia"/>
          <w:noProof/>
          <w:lang w:val="en-GB" w:eastAsia="zh-CN"/>
        </w:rPr>
        <w:instrText xml:space="preserve"> </w:instrText>
      </w:r>
      <w:r>
        <w:rPr>
          <w:rFonts w:eastAsiaTheme="minorEastAsia" w:hint="eastAsia"/>
          <w:noProof/>
          <w:lang w:val="en-GB" w:eastAsia="zh-CN"/>
        </w:rPr>
        <w:instrText>REF _Ref53558153 \r \h</w:instrText>
      </w:r>
      <w:r>
        <w:rPr>
          <w:rFonts w:eastAsiaTheme="minorEastAsia"/>
          <w:noProof/>
          <w:lang w:val="en-GB" w:eastAsia="zh-CN"/>
        </w:rPr>
        <w:instrText xml:space="preserve"> </w:instrText>
      </w:r>
      <w:r>
        <w:rPr>
          <w:rFonts w:eastAsiaTheme="minorEastAsia"/>
          <w:noProof/>
          <w:lang w:val="en-GB" w:eastAsia="zh-CN"/>
        </w:rPr>
      </w:r>
      <w:r>
        <w:rPr>
          <w:rFonts w:eastAsiaTheme="minorEastAsia"/>
          <w:noProof/>
          <w:lang w:val="en-GB" w:eastAsia="zh-CN"/>
        </w:rPr>
        <w:fldChar w:fldCharType="separate"/>
      </w:r>
      <w:r>
        <w:rPr>
          <w:rFonts w:eastAsiaTheme="minorEastAsia"/>
          <w:noProof/>
          <w:lang w:val="en-GB" w:eastAsia="zh-CN"/>
        </w:rPr>
        <w:t>[1]</w:t>
      </w:r>
      <w:r>
        <w:rPr>
          <w:rFonts w:eastAsiaTheme="minorEastAsia"/>
          <w:noProof/>
          <w:lang w:val="en-GB" w:eastAsia="zh-CN"/>
        </w:rPr>
        <w:fldChar w:fldCharType="end"/>
      </w:r>
      <w:r>
        <w:rPr>
          <w:rFonts w:eastAsiaTheme="minorEastAsia" w:hint="eastAsia"/>
          <w:noProof/>
          <w:lang w:val="en-GB" w:eastAsia="zh-CN"/>
        </w:rPr>
        <w:t xml:space="preserve"> was proposed </w:t>
      </w:r>
      <w:r w:rsidR="00495C0E">
        <w:rPr>
          <w:rFonts w:eastAsiaTheme="minorEastAsia" w:hint="eastAsia"/>
          <w:noProof/>
          <w:lang w:val="en-GB" w:eastAsia="zh-CN"/>
        </w:rPr>
        <w:t xml:space="preserve">for Rel-15 </w:t>
      </w:r>
      <w:r>
        <w:rPr>
          <w:rFonts w:eastAsiaTheme="minorEastAsia" w:hint="eastAsia"/>
          <w:noProof/>
          <w:lang w:val="en-GB" w:eastAsia="zh-CN"/>
        </w:rPr>
        <w:t xml:space="preserve">to clarify the UE behavior in case the first PUCCH repetition collides with semi-static DL symbol(s) or SSB symbols. During the discussion, companies have different understandings on </w:t>
      </w:r>
      <w:r>
        <w:rPr>
          <w:rFonts w:eastAsiaTheme="minorEastAsia"/>
          <w:noProof/>
          <w:lang w:val="en-GB" w:eastAsia="zh-CN"/>
        </w:rPr>
        <w:t>the</w:t>
      </w:r>
      <w:r>
        <w:rPr>
          <w:rFonts w:eastAsiaTheme="minorEastAsia" w:hint="eastAsia"/>
          <w:noProof/>
          <w:lang w:val="en-GB" w:eastAsia="zh-CN"/>
        </w:rPr>
        <w:t xml:space="preserve"> intended UE behavior.</w:t>
      </w:r>
      <w:r w:rsidR="005D32F0">
        <w:rPr>
          <w:rFonts w:eastAsiaTheme="minorEastAsia" w:hint="eastAsia"/>
          <w:noProof/>
          <w:lang w:val="en-GB" w:eastAsia="zh-CN"/>
        </w:rPr>
        <w:t xml:space="preserve"> The CR was rejected assuming that gNB would </w:t>
      </w:r>
      <w:r w:rsidR="005D32F0" w:rsidRPr="00FF4573">
        <w:rPr>
          <w:rFonts w:eastAsiaTheme="minorEastAsia"/>
          <w:lang w:val="en-GB"/>
        </w:rPr>
        <w:t xml:space="preserve">ensure that the first PUCCH repetition is </w:t>
      </w:r>
      <w:r w:rsidR="00495C0E">
        <w:rPr>
          <w:rFonts w:eastAsiaTheme="minorEastAsia" w:hint="eastAsia"/>
          <w:lang w:val="en-GB" w:eastAsia="zh-CN"/>
        </w:rPr>
        <w:t xml:space="preserve">always </w:t>
      </w:r>
      <w:r w:rsidR="005D32F0" w:rsidRPr="00FF4573">
        <w:rPr>
          <w:rFonts w:eastAsiaTheme="minorEastAsia"/>
          <w:lang w:val="en-GB"/>
        </w:rPr>
        <w:t>available</w:t>
      </w:r>
      <w:r w:rsidR="005D32F0">
        <w:rPr>
          <w:rFonts w:eastAsiaTheme="minorEastAsia" w:hint="eastAsia"/>
          <w:lang w:val="en-GB" w:eastAsia="zh-CN"/>
        </w:rPr>
        <w:t>.</w:t>
      </w:r>
    </w:p>
    <w:p w:rsidR="005D32F0" w:rsidRDefault="00FE2F07" w:rsidP="00126001">
      <w:pPr>
        <w:spacing w:beforeLines="50" w:before="120" w:after="120"/>
        <w:jc w:val="both"/>
        <w:rPr>
          <w:rFonts w:eastAsiaTheme="minorEastAsia"/>
          <w:noProof/>
          <w:lang w:val="en-GB" w:eastAsia="zh-CN"/>
        </w:rPr>
      </w:pPr>
      <w:r>
        <w:rPr>
          <w:rFonts w:eastAsiaTheme="minorEastAsia" w:hint="eastAsia"/>
          <w:noProof/>
          <w:lang w:val="en-GB" w:eastAsia="zh-CN"/>
        </w:rPr>
        <w:t xml:space="preserve">However, </w:t>
      </w:r>
      <w:r w:rsidR="006F4082">
        <w:rPr>
          <w:rFonts w:eastAsiaTheme="minorEastAsia"/>
          <w:noProof/>
          <w:lang w:val="en-GB" w:eastAsia="zh-CN"/>
        </w:rPr>
        <w:t>with</w:t>
      </w:r>
      <w:r w:rsidR="006F4082">
        <w:rPr>
          <w:rFonts w:eastAsiaTheme="minorEastAsia" w:hint="eastAsia"/>
          <w:noProof/>
          <w:lang w:val="en-GB" w:eastAsia="zh-CN"/>
        </w:rPr>
        <w:t xml:space="preserve"> introduction of shorter SPS periodicity and multiple SPS PDSCH configurations in Rel-16, it is difficult for gNB to ensure that </w:t>
      </w:r>
      <w:r w:rsidR="006F4082" w:rsidRPr="00FF4573">
        <w:rPr>
          <w:rFonts w:eastAsiaTheme="minorEastAsia"/>
          <w:lang w:val="en-GB"/>
        </w:rPr>
        <w:t xml:space="preserve">the first PUCCH repetition is </w:t>
      </w:r>
      <w:r w:rsidR="006F4082">
        <w:rPr>
          <w:rFonts w:eastAsiaTheme="minorEastAsia" w:hint="eastAsia"/>
          <w:lang w:val="en-GB" w:eastAsia="zh-CN"/>
        </w:rPr>
        <w:t xml:space="preserve">always </w:t>
      </w:r>
      <w:r w:rsidR="006F4082" w:rsidRPr="00FF4573">
        <w:rPr>
          <w:rFonts w:eastAsiaTheme="minorEastAsia"/>
          <w:lang w:val="en-GB"/>
        </w:rPr>
        <w:t>available</w:t>
      </w:r>
      <w:r w:rsidR="006F4082">
        <w:rPr>
          <w:rFonts w:eastAsiaTheme="minorEastAsia" w:hint="eastAsia"/>
          <w:lang w:val="en-GB" w:eastAsia="zh-CN"/>
        </w:rPr>
        <w:t>.</w:t>
      </w:r>
      <w:r w:rsidR="00495C0E">
        <w:rPr>
          <w:rFonts w:eastAsiaTheme="minorEastAsia" w:hint="eastAsia"/>
          <w:lang w:val="en-GB" w:eastAsia="zh-CN"/>
        </w:rPr>
        <w:t xml:space="preserve"> Note that it is assumed that a HARQ-ACK for SPS PDSCH may be dropped due to colliding with DL/SSB symbol(s) and support of enhancements </w:t>
      </w:r>
      <w:r w:rsidR="00495C0E" w:rsidRPr="00495C0E">
        <w:rPr>
          <w:rFonts w:eastAsiaTheme="minorEastAsia"/>
          <w:lang w:val="en-GB" w:eastAsia="zh-CN"/>
        </w:rPr>
        <w:t>to avoid SPS HARQ-ACK dropping for TDD due to PUCCH collision with at least one DL or flexible symbo</w:t>
      </w:r>
      <w:r w:rsidR="00495C0E">
        <w:rPr>
          <w:rFonts w:eastAsiaTheme="minorEastAsia" w:hint="eastAsia"/>
          <w:lang w:val="en-GB" w:eastAsia="zh-CN"/>
        </w:rPr>
        <w:t xml:space="preserve">l was agreed to be supported in Rel-17 IIoT/URLLC WI. Therefore, it is proposed to clarify the UE </w:t>
      </w:r>
      <w:r w:rsidR="00495C0E">
        <w:rPr>
          <w:rFonts w:eastAsiaTheme="minorEastAsia"/>
          <w:lang w:val="en-GB" w:eastAsia="zh-CN"/>
        </w:rPr>
        <w:t>behaviour</w:t>
      </w:r>
      <w:r w:rsidR="00495C0E">
        <w:rPr>
          <w:rFonts w:eastAsiaTheme="minorEastAsia" w:hint="eastAsia"/>
          <w:lang w:val="en-GB" w:eastAsia="zh-CN"/>
        </w:rPr>
        <w:t xml:space="preserve"> in case the first PUCCH repetition collides with semi-static DL symbol(s) or SSB symbols.</w:t>
      </w:r>
    </w:p>
    <w:p w:rsidR="00FF4573" w:rsidRPr="00FF4573" w:rsidRDefault="00495C0E" w:rsidP="00FF4573">
      <w:pPr>
        <w:widowControl w:val="0"/>
        <w:numPr>
          <w:ilvl w:val="0"/>
          <w:numId w:val="30"/>
        </w:numPr>
        <w:spacing w:afterLines="20" w:after="48"/>
        <w:jc w:val="both"/>
        <w:rPr>
          <w:rFonts w:eastAsiaTheme="minorEastAsia"/>
          <w:lang w:val="en-GB"/>
        </w:rPr>
      </w:pPr>
      <w:r>
        <w:rPr>
          <w:rFonts w:eastAsiaTheme="minorEastAsia" w:hint="eastAsia"/>
          <w:lang w:val="en-GB" w:eastAsia="zh-CN"/>
        </w:rPr>
        <w:t>Alternative 1</w:t>
      </w:r>
      <w:r w:rsidR="00FF4573" w:rsidRPr="00FF4573">
        <w:rPr>
          <w:rFonts w:eastAsiaTheme="minorEastAsia"/>
          <w:lang w:val="en-GB"/>
        </w:rPr>
        <w:t>: the UE does not transmit the PUCCH including the subsequent repetitions</w:t>
      </w:r>
      <w:r w:rsidR="00FF4573" w:rsidRPr="00FF4573">
        <w:rPr>
          <w:rFonts w:eastAsiaTheme="minorEastAsia"/>
          <w:lang w:val="en-GB" w:eastAsia="zh-CN"/>
        </w:rPr>
        <w:t xml:space="preserve"> if </w:t>
      </w:r>
      <w:r w:rsidR="00FF4573" w:rsidRPr="00FF4573">
        <w:rPr>
          <w:rFonts w:eastAsiaTheme="minorEastAsia"/>
          <w:lang w:val="en-GB"/>
        </w:rPr>
        <w:t xml:space="preserve">the first PUCCH repetition </w:t>
      </w:r>
      <w:r>
        <w:rPr>
          <w:rFonts w:eastAsiaTheme="minorEastAsia" w:hint="eastAsia"/>
          <w:lang w:val="en-GB" w:eastAsia="zh-CN"/>
        </w:rPr>
        <w:t>collides with semi-static DL symbol(s) or SSB symbol</w:t>
      </w:r>
      <w:r w:rsidR="0046577E">
        <w:rPr>
          <w:rFonts w:eastAsiaTheme="minorEastAsia" w:hint="eastAsia"/>
          <w:lang w:val="en-GB" w:eastAsia="zh-CN"/>
        </w:rPr>
        <w:t>s</w:t>
      </w:r>
    </w:p>
    <w:p w:rsidR="00FF4573" w:rsidRPr="00FF4573" w:rsidRDefault="00495C0E" w:rsidP="00FF4573">
      <w:pPr>
        <w:widowControl w:val="0"/>
        <w:numPr>
          <w:ilvl w:val="0"/>
          <w:numId w:val="30"/>
        </w:numPr>
        <w:spacing w:afterLines="20" w:after="48"/>
        <w:jc w:val="both"/>
        <w:rPr>
          <w:rFonts w:eastAsiaTheme="minorEastAsia"/>
          <w:lang w:val="en-GB"/>
        </w:rPr>
      </w:pPr>
      <w:r>
        <w:rPr>
          <w:rFonts w:eastAsiaTheme="minorEastAsia" w:hint="eastAsia"/>
          <w:lang w:val="en-GB" w:eastAsia="zh-CN"/>
        </w:rPr>
        <w:t>Alternative 2</w:t>
      </w:r>
      <w:r w:rsidR="00FF4573" w:rsidRPr="00FF4573">
        <w:rPr>
          <w:rFonts w:eastAsiaTheme="minorEastAsia"/>
          <w:lang w:val="en-GB"/>
        </w:rPr>
        <w:t>: the PUCCH repetitions are deferred to be started from the next available UL slot</w:t>
      </w:r>
      <w:r w:rsidR="00FF4573" w:rsidRPr="00FF4573">
        <w:rPr>
          <w:rFonts w:eastAsiaTheme="minorEastAsia"/>
          <w:lang w:val="en-GB" w:eastAsia="zh-CN"/>
        </w:rPr>
        <w:t xml:space="preserve"> if </w:t>
      </w:r>
      <w:r w:rsidR="00FF4573" w:rsidRPr="00FF4573">
        <w:rPr>
          <w:rFonts w:eastAsiaTheme="minorEastAsia"/>
          <w:lang w:val="en-GB"/>
        </w:rPr>
        <w:t xml:space="preserve">the first PUCCH repetition </w:t>
      </w:r>
      <w:r>
        <w:rPr>
          <w:rFonts w:eastAsiaTheme="minorEastAsia" w:hint="eastAsia"/>
          <w:lang w:val="en-GB" w:eastAsia="zh-CN"/>
        </w:rPr>
        <w:t>collides with semi-static DL symbol(s) or SSB symbol</w:t>
      </w:r>
      <w:r w:rsidR="0046577E">
        <w:rPr>
          <w:rFonts w:eastAsiaTheme="minorEastAsia" w:hint="eastAsia"/>
          <w:lang w:val="en-GB" w:eastAsia="zh-CN"/>
        </w:rPr>
        <w:t>s</w:t>
      </w:r>
    </w:p>
    <w:p w:rsidR="00FF4573" w:rsidRPr="00FF4573" w:rsidRDefault="0046577E" w:rsidP="00FF4573">
      <w:pPr>
        <w:spacing w:afterLines="20" w:after="48"/>
        <w:jc w:val="both"/>
        <w:rPr>
          <w:rFonts w:eastAsiaTheme="minorEastAsia"/>
          <w:noProof/>
          <w:lang w:val="en-GB" w:eastAsia="zh-CN"/>
        </w:rPr>
      </w:pPr>
      <w:r>
        <w:rPr>
          <w:rFonts w:eastAsiaTheme="minorEastAsia" w:hint="eastAsia"/>
          <w:lang w:val="en-GB" w:eastAsia="zh-CN"/>
        </w:rPr>
        <w:t xml:space="preserve">In order to have a unified UE </w:t>
      </w:r>
      <w:r>
        <w:rPr>
          <w:rFonts w:eastAsiaTheme="minorEastAsia"/>
          <w:lang w:val="en-GB" w:eastAsia="zh-CN"/>
        </w:rPr>
        <w:t>behaviour</w:t>
      </w:r>
      <w:r>
        <w:rPr>
          <w:rFonts w:eastAsiaTheme="minorEastAsia" w:hint="eastAsia"/>
          <w:lang w:val="en-GB" w:eastAsia="zh-CN"/>
        </w:rPr>
        <w:t xml:space="preserve"> for PUCCH transmission</w:t>
      </w:r>
      <w:r w:rsidR="00FF4573" w:rsidRPr="00FF4573">
        <w:rPr>
          <w:rFonts w:eastAsiaTheme="minorEastAsia"/>
          <w:lang w:val="en-GB"/>
        </w:rPr>
        <w:t xml:space="preserve"> with</w:t>
      </w:r>
      <w:r w:rsidR="00FF4573" w:rsidRPr="00FF4573">
        <w:rPr>
          <w:rFonts w:eastAsiaTheme="minorEastAsia"/>
          <w:lang w:val="en-GB" w:eastAsia="zh-CN"/>
        </w:rPr>
        <w:t xml:space="preserve"> </w:t>
      </w:r>
      <w:r>
        <w:rPr>
          <w:rFonts w:eastAsiaTheme="minorEastAsia" w:hint="eastAsia"/>
          <w:lang w:val="en-GB" w:eastAsia="zh-CN"/>
        </w:rPr>
        <w:t>and</w:t>
      </w:r>
      <w:r w:rsidRPr="00FF4573">
        <w:rPr>
          <w:rFonts w:eastAsiaTheme="minorEastAsia"/>
          <w:lang w:val="en-GB"/>
        </w:rPr>
        <w:t xml:space="preserve"> </w:t>
      </w:r>
      <w:r w:rsidR="00FF4573" w:rsidRPr="00FF4573">
        <w:rPr>
          <w:rFonts w:eastAsiaTheme="minorEastAsia"/>
          <w:lang w:val="en-GB"/>
        </w:rPr>
        <w:t>without repetition</w:t>
      </w:r>
      <w:r w:rsidR="00FF4573" w:rsidRPr="00FF4573">
        <w:rPr>
          <w:rFonts w:eastAsiaTheme="minorEastAsia"/>
          <w:lang w:val="en-GB" w:eastAsia="zh-CN"/>
        </w:rPr>
        <w:t xml:space="preserve">, </w:t>
      </w:r>
      <w:r>
        <w:rPr>
          <w:rFonts w:eastAsiaTheme="minorEastAsia" w:hint="eastAsia"/>
          <w:noProof/>
          <w:lang w:val="en-GB" w:eastAsia="zh-CN"/>
        </w:rPr>
        <w:t>alternative 1 is preferred</w:t>
      </w:r>
      <w:r w:rsidR="00FF4573" w:rsidRPr="00FF4573">
        <w:rPr>
          <w:rFonts w:eastAsiaTheme="minorEastAsia"/>
          <w:noProof/>
          <w:lang w:val="en-GB" w:eastAsia="zh-CN"/>
        </w:rPr>
        <w:t>.</w:t>
      </w:r>
    </w:p>
    <w:p w:rsidR="00EB23E4" w:rsidRPr="00C761AF" w:rsidRDefault="00EB23E4" w:rsidP="00EB23E4">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w:t>
      </w:r>
      <w:r w:rsidRPr="00C761AF">
        <w:rPr>
          <w:rFonts w:eastAsia="宋体"/>
          <w:b/>
          <w:i/>
          <w:lang w:eastAsia="zh-CN"/>
        </w:rPr>
        <w:t>:</w:t>
      </w:r>
      <w:r w:rsidRPr="00C761AF">
        <w:rPr>
          <w:rFonts w:eastAsia="宋体" w:hint="eastAsia"/>
          <w:b/>
          <w:i/>
          <w:lang w:eastAsia="zh-CN"/>
        </w:rPr>
        <w:t xml:space="preserve"> </w:t>
      </w:r>
      <w:r w:rsidR="00C70CFA" w:rsidRPr="00C70CFA">
        <w:rPr>
          <w:rFonts w:eastAsia="宋体"/>
          <w:b/>
          <w:i/>
          <w:lang w:eastAsia="zh-CN"/>
        </w:rPr>
        <w:t xml:space="preserve">RRC configured UCI transmission with PUCCH repetition is dropped from the first slot if the </w:t>
      </w:r>
      <w:r w:rsidR="0046577E">
        <w:rPr>
          <w:rFonts w:eastAsia="宋体" w:hint="eastAsia"/>
          <w:b/>
          <w:i/>
          <w:lang w:eastAsia="zh-CN"/>
        </w:rPr>
        <w:t xml:space="preserve">PUCCH in the </w:t>
      </w:r>
      <w:r w:rsidR="00C70CFA" w:rsidRPr="00C70CFA">
        <w:rPr>
          <w:rFonts w:eastAsia="宋体"/>
          <w:b/>
          <w:i/>
          <w:lang w:eastAsia="zh-CN"/>
        </w:rPr>
        <w:t xml:space="preserve">first slot </w:t>
      </w:r>
      <w:r w:rsidR="0046577E" w:rsidRPr="0046577E">
        <w:rPr>
          <w:rFonts w:eastAsia="宋体"/>
          <w:b/>
          <w:i/>
          <w:lang w:eastAsia="zh-CN"/>
        </w:rPr>
        <w:t>collides with semi-static DL symbol(s) or SSB symbol</w:t>
      </w:r>
      <w:r w:rsidR="0046577E">
        <w:rPr>
          <w:rFonts w:eastAsia="宋体" w:hint="eastAsia"/>
          <w:b/>
          <w:i/>
          <w:lang w:eastAsia="zh-CN"/>
        </w:rPr>
        <w:t>s</w:t>
      </w:r>
      <w:r w:rsidRPr="00C761AF">
        <w:rPr>
          <w:rFonts w:eastAsia="宋体" w:hint="eastAsia"/>
          <w:b/>
          <w:i/>
          <w:lang w:eastAsia="zh-CN"/>
        </w:rPr>
        <w:t>.</w:t>
      </w:r>
    </w:p>
    <w:p w:rsidR="00690EDC" w:rsidRDefault="00690EDC" w:rsidP="006E2421">
      <w:pPr>
        <w:spacing w:after="120"/>
        <w:jc w:val="both"/>
        <w:rPr>
          <w:rFonts w:eastAsia="宋体"/>
          <w:lang w:val="en-GB" w:eastAsia="zh-CN"/>
        </w:rPr>
      </w:pPr>
      <w:r w:rsidRPr="00A578C0">
        <w:rPr>
          <w:rFonts w:eastAsia="宋体" w:hint="eastAsia"/>
          <w:lang w:val="en-GB"/>
        </w:rPr>
        <w:t xml:space="preserve">A text proposal is provided below for </w:t>
      </w:r>
      <w:r w:rsidR="00613300">
        <w:rPr>
          <w:rFonts w:eastAsia="宋体" w:hint="eastAsia"/>
          <w:lang w:val="en-GB" w:eastAsia="zh-CN"/>
        </w:rPr>
        <w:t>TS</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690EDC" w:rsidRPr="00A578C0" w:rsidRDefault="00690EDC" w:rsidP="00690EDC">
      <w:pPr>
        <w:spacing w:after="120"/>
        <w:rPr>
          <w:rFonts w:eastAsia="宋体"/>
          <w:color w:val="FF0000"/>
        </w:rPr>
      </w:pPr>
      <w:r w:rsidRPr="00A578C0">
        <w:rPr>
          <w:rFonts w:eastAsia="宋体" w:hint="eastAsia"/>
          <w:color w:val="FF0000"/>
        </w:rPr>
        <w:t>-------------------------------------------------- Start of text proposal ------------------------------------------------------</w:t>
      </w:r>
    </w:p>
    <w:p w:rsidR="00354EBD" w:rsidRPr="00354EBD" w:rsidRDefault="00354EBD" w:rsidP="00354EBD">
      <w:pPr>
        <w:spacing w:after="120"/>
        <w:rPr>
          <w:rFonts w:ascii="Arial" w:hAnsi="Arial" w:cs="Arial"/>
          <w:sz w:val="24"/>
          <w:szCs w:val="24"/>
        </w:rPr>
      </w:pPr>
      <w:bookmarkStart w:id="7" w:name="_Toc12021483"/>
      <w:bookmarkStart w:id="8" w:name="_Toc20311595"/>
      <w:bookmarkStart w:id="9" w:name="_Toc26719420"/>
      <w:bookmarkStart w:id="10" w:name="_Toc29894855"/>
      <w:bookmarkStart w:id="11" w:name="_Toc29899154"/>
      <w:bookmarkStart w:id="12" w:name="_Toc29899572"/>
      <w:bookmarkStart w:id="13" w:name="_Toc29917309"/>
      <w:bookmarkStart w:id="14" w:name="_Toc36498183"/>
      <w:bookmarkStart w:id="15" w:name="_Toc45699210"/>
      <w:bookmarkStart w:id="16" w:name="_Toc52208372"/>
      <w:r w:rsidRPr="00354EBD">
        <w:rPr>
          <w:rFonts w:ascii="Arial" w:hAnsi="Arial" w:cs="Arial"/>
          <w:sz w:val="24"/>
          <w:szCs w:val="24"/>
        </w:rPr>
        <w:t>9.2.6</w:t>
      </w:r>
      <w:r w:rsidRPr="00354EBD">
        <w:rPr>
          <w:rFonts w:ascii="Arial" w:hAnsi="Arial" w:cs="Arial"/>
          <w:sz w:val="24"/>
          <w:szCs w:val="24"/>
        </w:rPr>
        <w:tab/>
        <w:t>PUCCH repetition procedure</w:t>
      </w:r>
      <w:bookmarkEnd w:id="7"/>
      <w:bookmarkEnd w:id="8"/>
      <w:bookmarkEnd w:id="9"/>
      <w:bookmarkEnd w:id="10"/>
      <w:bookmarkEnd w:id="11"/>
      <w:bookmarkEnd w:id="12"/>
      <w:bookmarkEnd w:id="13"/>
      <w:bookmarkEnd w:id="14"/>
      <w:bookmarkEnd w:id="15"/>
      <w:bookmarkEnd w:id="16"/>
    </w:p>
    <w:p w:rsidR="006C0900" w:rsidRPr="0049385F" w:rsidRDefault="006C0900" w:rsidP="006C0900">
      <w:pPr>
        <w:spacing w:after="120"/>
        <w:jc w:val="center"/>
        <w:rPr>
          <w:rFonts w:eastAsiaTheme="minorEastAsia"/>
          <w:color w:val="FF0000"/>
          <w:lang w:val="en-GB" w:eastAsia="zh-CN"/>
        </w:rPr>
      </w:pPr>
      <w:r w:rsidRPr="00F62634">
        <w:rPr>
          <w:color w:val="FF0000"/>
          <w:lang w:val="en-GB" w:eastAsia="fr-FR"/>
        </w:rPr>
        <w:t>&lt;Unchanged text omitted&gt;</w:t>
      </w:r>
    </w:p>
    <w:p w:rsidR="006C0900" w:rsidRDefault="006C0900" w:rsidP="006C0900">
      <w:pPr>
        <w:spacing w:after="120"/>
      </w:pPr>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w:t>
      </w:r>
      <w:r w:rsidRPr="00616F83">
        <w:rPr>
          <w:rFonts w:hint="eastAsia"/>
          <w:lang w:eastAsia="zh-CN"/>
        </w:rPr>
        <w:t xml:space="preserve"> </w:t>
      </w:r>
      <w:r>
        <w:rPr>
          <w:rFonts w:hint="eastAsia"/>
          <w:lang w:eastAsia="zh-CN"/>
        </w:rPr>
        <w:t>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rsidR="006C0900" w:rsidRPr="0052316B" w:rsidRDefault="006C0900" w:rsidP="006C0900">
      <w:pPr>
        <w:pStyle w:val="B1"/>
        <w:spacing w:after="120"/>
      </w:pPr>
      <w:r>
        <w:rPr>
          <w:lang w:val="en-GB"/>
        </w:rPr>
        <w:lastRenderedPageBreak/>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6C0900" w:rsidRPr="00B916EC" w:rsidRDefault="006C0900" w:rsidP="006C0900">
      <w:pPr>
        <w:pStyle w:val="B1"/>
        <w:spacing w:after="120"/>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proofErr w:type="spellStart"/>
      <w:r>
        <w:rPr>
          <w:i/>
          <w:lang w:val="en-US"/>
        </w:rPr>
        <w:t>nr</w:t>
      </w:r>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1E4E9D" w:rsidRPr="001E4E9D" w:rsidRDefault="001E4E9D" w:rsidP="001E4E9D">
      <w:pPr>
        <w:spacing w:after="120"/>
        <w:rPr>
          <w:color w:val="FF0000"/>
          <w:u w:val="single"/>
          <w:lang w:eastAsia="zh-CN"/>
        </w:rPr>
      </w:pPr>
      <w:r w:rsidRPr="001E4E9D">
        <w:rPr>
          <w:rFonts w:hint="eastAsia"/>
          <w:color w:val="FF0000"/>
          <w:u w:val="single"/>
          <w:lang w:eastAsia="zh-CN"/>
        </w:rPr>
        <w:t xml:space="preserve">except that for </w:t>
      </w:r>
      <w:r w:rsidRPr="001E4E9D">
        <w:rPr>
          <w:rFonts w:eastAsia="宋体"/>
          <w:noProof/>
          <w:color w:val="FF0000"/>
          <w:u w:val="single"/>
          <w:lang w:eastAsia="zh-CN"/>
        </w:rPr>
        <w:t>repetitions of a</w:t>
      </w:r>
      <w:r w:rsidRPr="001E4E9D">
        <w:rPr>
          <w:rFonts w:eastAsia="宋体" w:hint="eastAsia"/>
          <w:noProof/>
          <w:color w:val="FF0000"/>
          <w:u w:val="single"/>
          <w:lang w:eastAsia="zh-CN"/>
        </w:rPr>
        <w:t xml:space="preserve"> PUCCH</w:t>
      </w:r>
      <w:r w:rsidRPr="001E4E9D">
        <w:rPr>
          <w:rFonts w:hint="eastAsia"/>
          <w:color w:val="FF0000"/>
          <w:u w:val="single"/>
          <w:lang w:eastAsia="zh-CN"/>
        </w:rPr>
        <w:t xml:space="preserve"> transmission which is not </w:t>
      </w:r>
      <w:r w:rsidRPr="001E4E9D">
        <w:rPr>
          <w:color w:val="FF0000"/>
          <w:u w:val="single"/>
        </w:rPr>
        <w:t>in response to a DCI format</w:t>
      </w:r>
      <w:r w:rsidRPr="001E4E9D">
        <w:rPr>
          <w:rFonts w:hint="eastAsia"/>
          <w:color w:val="FF0000"/>
          <w:u w:val="single"/>
          <w:lang w:eastAsia="zh-CN"/>
        </w:rPr>
        <w:t xml:space="preserve"> detection and </w:t>
      </w:r>
      <w:r w:rsidRPr="001E4E9D">
        <w:rPr>
          <w:color w:val="FF0000"/>
          <w:u w:val="single"/>
        </w:rPr>
        <w:t>a slot indicated to the UE as described in Clause 9.2.3</w:t>
      </w:r>
      <w:r w:rsidRPr="001E4E9D">
        <w:rPr>
          <w:rFonts w:hint="eastAsia"/>
          <w:color w:val="FF0000"/>
          <w:u w:val="single"/>
          <w:lang w:eastAsia="zh-CN"/>
        </w:rPr>
        <w:t xml:space="preserve"> for HARQ-ACK reporting, or a slot determined as described in Clause 9.2.4 for SR reporting or in Clause 5.2.1.4 of</w:t>
      </w:r>
      <w:r w:rsidRPr="001E4E9D">
        <w:rPr>
          <w:color w:val="FF0000"/>
          <w:u w:val="single"/>
        </w:rPr>
        <w:t xml:space="preserve"> </w:t>
      </w:r>
      <w:r w:rsidRPr="001E4E9D">
        <w:rPr>
          <w:rFonts w:hint="eastAsia"/>
          <w:color w:val="FF0000"/>
          <w:u w:val="single"/>
          <w:lang w:eastAsia="zh-CN"/>
        </w:rPr>
        <w:t xml:space="preserve">[6, </w:t>
      </w:r>
      <w:r w:rsidRPr="001E4E9D">
        <w:rPr>
          <w:color w:val="FF0000"/>
          <w:u w:val="single"/>
        </w:rPr>
        <w:t>TS 38.214]</w:t>
      </w:r>
      <w:r w:rsidRPr="001E4E9D">
        <w:rPr>
          <w:rFonts w:hint="eastAsia"/>
          <w:color w:val="FF0000"/>
          <w:u w:val="single"/>
          <w:lang w:eastAsia="zh-CN"/>
        </w:rPr>
        <w:t xml:space="preserve"> for CSI reporting does not satisfy the above conditions,</w:t>
      </w:r>
      <w:r w:rsidRPr="001E4E9D">
        <w:rPr>
          <w:color w:val="FF0000"/>
          <w:u w:val="single"/>
          <w:lang w:eastAsia="zh-CN"/>
        </w:rPr>
        <w:t xml:space="preserve"> the UE does not transmit </w:t>
      </w:r>
      <w:r w:rsidRPr="001E4E9D">
        <w:rPr>
          <w:rFonts w:hint="eastAsia"/>
          <w:color w:val="FF0000"/>
          <w:u w:val="single"/>
          <w:lang w:eastAsia="zh-CN"/>
        </w:rPr>
        <w:t>the</w:t>
      </w:r>
      <w:r w:rsidRPr="001E4E9D">
        <w:rPr>
          <w:color w:val="FF0000"/>
          <w:u w:val="single"/>
          <w:lang w:eastAsia="zh-CN"/>
        </w:rPr>
        <w:t xml:space="preserve"> PU</w:t>
      </w:r>
      <w:r w:rsidRPr="001E4E9D">
        <w:rPr>
          <w:rFonts w:hint="eastAsia"/>
          <w:color w:val="FF0000"/>
          <w:u w:val="single"/>
          <w:lang w:eastAsia="zh-CN"/>
        </w:rPr>
        <w:t>C</w:t>
      </w:r>
      <w:r w:rsidRPr="001E4E9D">
        <w:rPr>
          <w:color w:val="FF0000"/>
          <w:u w:val="single"/>
          <w:lang w:eastAsia="zh-CN"/>
        </w:rPr>
        <w:t>CH</w:t>
      </w:r>
      <w:r w:rsidRPr="001E4E9D">
        <w:rPr>
          <w:color w:val="FF0000"/>
          <w:u w:val="single"/>
        </w:rPr>
        <w:t xml:space="preserve"> </w:t>
      </w:r>
      <w:r w:rsidRPr="001E4E9D">
        <w:rPr>
          <w:rFonts w:hint="eastAsia"/>
          <w:color w:val="FF0000"/>
          <w:u w:val="single"/>
          <w:lang w:eastAsia="zh-CN"/>
        </w:rPr>
        <w:t>transmission</w:t>
      </w:r>
      <w:r w:rsidRPr="001E4E9D">
        <w:rPr>
          <w:rFonts w:hint="eastAsia"/>
          <w:noProof/>
          <w:color w:val="FF0000"/>
          <w:u w:val="single"/>
          <w:lang w:eastAsia="zh-CN"/>
        </w:rPr>
        <w:t>.</w:t>
      </w:r>
    </w:p>
    <w:p w:rsidR="006C0900" w:rsidRDefault="006C0900" w:rsidP="006C0900">
      <w:pPr>
        <w:spacing w:after="120"/>
      </w:pPr>
      <w:r>
        <w:t xml:space="preserve">For 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w:t>
      </w:r>
      <w:r w:rsidRPr="00616F83">
        <w:rPr>
          <w:rFonts w:hint="eastAsia"/>
          <w:lang w:eastAsia="zh-CN"/>
        </w:rPr>
        <w:t xml:space="preserve"> </w:t>
      </w:r>
      <w:r>
        <w:rPr>
          <w:rFonts w:hint="eastAsia"/>
          <w:lang w:eastAsia="zh-CN"/>
        </w:rPr>
        <w:t>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p>
    <w:p w:rsidR="00690EDC" w:rsidRPr="00A578C0" w:rsidRDefault="00690EDC" w:rsidP="00690EDC">
      <w:pPr>
        <w:spacing w:after="120"/>
        <w:rPr>
          <w:rFonts w:eastAsia="宋体"/>
          <w:color w:val="FF0000"/>
        </w:rPr>
      </w:pPr>
      <w:r w:rsidRPr="00A578C0">
        <w:rPr>
          <w:rFonts w:eastAsia="宋体" w:hint="eastAsia"/>
          <w:color w:val="FF0000"/>
        </w:rPr>
        <w:t>----------------------------------------------------- End of text proposal ------------------------------------------------------</w:t>
      </w:r>
    </w:p>
    <w:p w:rsidR="00C51EDD" w:rsidRPr="006C074B" w:rsidRDefault="00C51EDD" w:rsidP="00C51EDD">
      <w:pPr>
        <w:pStyle w:val="2"/>
      </w:pPr>
      <w:r w:rsidRPr="00C41DE7">
        <w:rPr>
          <w:rFonts w:hint="eastAsia"/>
        </w:rPr>
        <w:t xml:space="preserve">Ambiguous timing for </w:t>
      </w:r>
      <w:r>
        <w:rPr>
          <w:rFonts w:eastAsia="宋体" w:hint="eastAsia"/>
          <w:lang w:eastAsia="zh-CN"/>
        </w:rPr>
        <w:t>the effective time of MAC CE</w:t>
      </w:r>
    </w:p>
    <w:p w:rsidR="00095A67" w:rsidRDefault="00C46ED5" w:rsidP="00C51EDD">
      <w:pPr>
        <w:spacing w:after="120"/>
        <w:rPr>
          <w:rFonts w:eastAsia="宋体"/>
          <w:lang w:eastAsia="zh-CN"/>
        </w:rPr>
      </w:pPr>
      <w:r>
        <w:rPr>
          <w:rFonts w:eastAsia="宋体" w:hint="eastAsia"/>
          <w:lang w:eastAsia="zh-CN"/>
        </w:rPr>
        <w:t>T</w:t>
      </w:r>
      <w:r w:rsidRPr="00CB5E9D">
        <w:rPr>
          <w:rFonts w:eastAsia="宋体"/>
          <w:lang w:eastAsia="zh-CN"/>
        </w:rPr>
        <w:t xml:space="preserve">he </w:t>
      </w:r>
      <w:r w:rsidR="00095A67">
        <w:rPr>
          <w:rFonts w:eastAsia="宋体" w:hint="eastAsia"/>
          <w:lang w:eastAsia="zh-CN"/>
        </w:rPr>
        <w:t>effective</w:t>
      </w:r>
      <w:r w:rsidR="00095A67" w:rsidRPr="00CB5E9D">
        <w:rPr>
          <w:rFonts w:eastAsia="宋体"/>
          <w:lang w:eastAsia="zh-CN"/>
        </w:rPr>
        <w:t xml:space="preserve"> </w:t>
      </w:r>
      <w:r w:rsidRPr="00CB5E9D">
        <w:rPr>
          <w:rFonts w:eastAsia="宋体"/>
          <w:lang w:eastAsia="zh-CN"/>
        </w:rPr>
        <w:t xml:space="preserve">time of </w:t>
      </w:r>
      <w:r w:rsidR="00095A67" w:rsidRPr="00F47C71">
        <w:rPr>
          <w:rFonts w:eastAsia="宋体" w:hint="eastAsia"/>
          <w:bCs/>
          <w:lang w:eastAsia="zh-CN"/>
        </w:rPr>
        <w:t xml:space="preserve">SCell activation </w:t>
      </w:r>
      <w:r w:rsidR="00095A67">
        <w:rPr>
          <w:rFonts w:eastAsia="宋体" w:hint="eastAsia"/>
          <w:bCs/>
          <w:lang w:eastAsia="zh-CN"/>
        </w:rPr>
        <w:t>and de</w:t>
      </w:r>
      <w:r w:rsidR="00095A67" w:rsidRPr="00F47C71">
        <w:rPr>
          <w:rFonts w:eastAsia="宋体" w:hint="eastAsia"/>
          <w:bCs/>
          <w:lang w:eastAsia="zh-CN"/>
        </w:rPr>
        <w:t>activation</w:t>
      </w:r>
      <w:r>
        <w:rPr>
          <w:rFonts w:eastAsia="宋体" w:hint="eastAsia"/>
          <w:lang w:eastAsia="zh-CN"/>
        </w:rPr>
        <w:t xml:space="preserve"> was discussed in last meeting</w:t>
      </w:r>
      <w:r w:rsidRPr="00CB5E9D">
        <w:rPr>
          <w:rFonts w:eastAsia="宋体"/>
          <w:lang w:eastAsia="zh-CN"/>
        </w:rPr>
        <w:t>.</w:t>
      </w:r>
      <w:r>
        <w:rPr>
          <w:rFonts w:eastAsia="宋体" w:hint="eastAsia"/>
          <w:lang w:eastAsia="zh-CN"/>
        </w:rPr>
        <w:t xml:space="preserve"> </w:t>
      </w:r>
      <w:r w:rsidR="008E0844">
        <w:rPr>
          <w:rFonts w:eastAsia="宋体" w:hint="eastAsia"/>
          <w:bCs/>
          <w:lang w:eastAsia="zh-CN"/>
        </w:rPr>
        <w:t xml:space="preserve">For </w:t>
      </w:r>
      <w:r w:rsidR="008E0844" w:rsidRPr="00F47C71">
        <w:rPr>
          <w:rFonts w:eastAsia="宋体" w:hint="eastAsia"/>
          <w:bCs/>
          <w:lang w:eastAsia="zh-CN"/>
        </w:rPr>
        <w:t xml:space="preserve">SCell </w:t>
      </w:r>
      <w:bookmarkStart w:id="17" w:name="OLE_LINK13"/>
      <w:bookmarkStart w:id="18" w:name="OLE_LINK14"/>
      <w:r w:rsidR="008E0844" w:rsidRPr="00F47C71">
        <w:rPr>
          <w:rFonts w:eastAsia="宋体" w:hint="eastAsia"/>
          <w:bCs/>
          <w:lang w:eastAsia="zh-CN"/>
        </w:rPr>
        <w:t xml:space="preserve">activation </w:t>
      </w:r>
      <w:bookmarkEnd w:id="17"/>
      <w:bookmarkEnd w:id="18"/>
      <w:r w:rsidR="008E0844">
        <w:rPr>
          <w:rFonts w:eastAsia="宋体" w:hint="eastAsia"/>
          <w:bCs/>
          <w:lang w:eastAsia="zh-CN"/>
        </w:rPr>
        <w:t>and de</w:t>
      </w:r>
      <w:r w:rsidR="008E0844" w:rsidRPr="00F47C71">
        <w:rPr>
          <w:rFonts w:eastAsia="宋体" w:hint="eastAsia"/>
          <w:bCs/>
          <w:lang w:eastAsia="zh-CN"/>
        </w:rPr>
        <w:t>activation</w:t>
      </w:r>
      <w:r w:rsidR="008E0844">
        <w:rPr>
          <w:rFonts w:eastAsia="宋体" w:hint="eastAsia"/>
          <w:bCs/>
          <w:lang w:eastAsia="zh-CN"/>
        </w:rPr>
        <w:t xml:space="preserve">, </w:t>
      </w:r>
      <w:r w:rsidR="009D77B4" w:rsidRPr="00B916EC">
        <w:t xml:space="preserve">slot </w:t>
      </w:r>
      <w:r w:rsidR="009D77B4">
        <w:rPr>
          <w:noProof/>
          <w:position w:val="-6"/>
          <w:lang w:eastAsia="zh-CN"/>
        </w:rPr>
        <w:drawing>
          <wp:inline distT="0" distB="0" distL="0" distR="0" wp14:anchorId="035C9511" wp14:editId="11CF648D">
            <wp:extent cx="297815" cy="18034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sidR="00D352BD">
        <w:rPr>
          <w:rFonts w:eastAsiaTheme="minorEastAsia" w:hint="eastAsia"/>
          <w:lang w:eastAsia="zh-CN"/>
        </w:rPr>
        <w:t xml:space="preserve"> </w:t>
      </w:r>
      <w:r w:rsidR="009D77B4">
        <w:rPr>
          <w:rFonts w:eastAsiaTheme="minorEastAsia" w:hint="eastAsia"/>
          <w:lang w:eastAsia="zh-CN"/>
        </w:rPr>
        <w:t xml:space="preserve">is used to determine the </w:t>
      </w:r>
      <w:r w:rsidR="00095A67">
        <w:rPr>
          <w:rFonts w:eastAsiaTheme="minorEastAsia" w:hint="eastAsia"/>
          <w:lang w:eastAsia="zh-CN"/>
        </w:rPr>
        <w:t xml:space="preserve">effective </w:t>
      </w:r>
      <w:r w:rsidR="009D77B4">
        <w:rPr>
          <w:rFonts w:eastAsiaTheme="minorEastAsia" w:hint="eastAsia"/>
          <w:lang w:eastAsia="zh-CN"/>
        </w:rPr>
        <w:t>time</w:t>
      </w:r>
      <w:r w:rsidR="000C40A7">
        <w:rPr>
          <w:rFonts w:eastAsia="宋体" w:hint="eastAsia"/>
          <w:lang w:eastAsia="zh-CN"/>
        </w:rPr>
        <w:t xml:space="preserve">, where </w:t>
      </w:r>
      <w:r w:rsidR="009D77B4">
        <w:rPr>
          <w:noProof/>
          <w:position w:val="-6"/>
          <w:lang w:eastAsia="zh-CN"/>
        </w:rPr>
        <w:drawing>
          <wp:inline distT="0" distB="0" distL="0" distR="0" wp14:anchorId="5C51319D" wp14:editId="31E93D50">
            <wp:extent cx="117475" cy="1803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rsidR="009D77B4">
        <w:t xml:space="preserve"> </w:t>
      </w:r>
      <w:proofErr w:type="gramStart"/>
      <w:r w:rsidR="009D77B4">
        <w:t>is</w:t>
      </w:r>
      <w:r w:rsidR="009D77B4">
        <w:rPr>
          <w:noProof/>
          <w:position w:val="-10"/>
          <w:lang w:eastAsia="zh-CN"/>
        </w:rPr>
        <w:t xml:space="preserve"> </w:t>
      </w:r>
      <w:proofErr w:type="gramEnd"/>
      <w:r w:rsidR="00AD1EEA">
        <w:rPr>
          <w:noProof/>
          <w:position w:val="-10"/>
          <w:lang w:eastAsia="zh-CN"/>
        </w:rPr>
        <w:drawing>
          <wp:inline distT="0" distB="0" distL="0" distR="0" wp14:anchorId="5BE1E168" wp14:editId="0391273B">
            <wp:extent cx="1059815" cy="2286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9815" cy="228600"/>
                    </a:xfrm>
                    <a:prstGeom prst="rect">
                      <a:avLst/>
                    </a:prstGeom>
                    <a:noFill/>
                    <a:ln>
                      <a:noFill/>
                    </a:ln>
                  </pic:spPr>
                </pic:pic>
              </a:graphicData>
            </a:graphic>
          </wp:inline>
        </w:drawing>
      </w:r>
      <w:r w:rsidR="00AD1EEA">
        <w:rPr>
          <w:rFonts w:eastAsia="宋体" w:hint="eastAsia"/>
          <w:lang w:eastAsia="zh-CN"/>
        </w:rPr>
        <w:t>.</w:t>
      </w:r>
      <w:r w:rsidR="00AD1EEA" w:rsidRPr="00CB5E9D">
        <w:rPr>
          <w:rFonts w:eastAsia="宋体"/>
          <w:lang w:eastAsia="zh-CN"/>
        </w:rPr>
        <w:t xml:space="preserve"> </w:t>
      </w:r>
      <w:r w:rsidR="00095A67">
        <w:rPr>
          <w:rFonts w:eastAsia="宋体" w:hint="eastAsia"/>
          <w:lang w:eastAsia="zh-CN"/>
        </w:rPr>
        <w:t>For</w:t>
      </w:r>
      <w:r w:rsidR="009D77B4" w:rsidRPr="00CB5E9D">
        <w:rPr>
          <w:rFonts w:eastAsia="宋体"/>
          <w:lang w:eastAsia="zh-CN"/>
        </w:rPr>
        <w:t xml:space="preserve"> sub-slot based </w:t>
      </w:r>
      <w:r w:rsidR="00095A67">
        <w:rPr>
          <w:rFonts w:eastAsia="宋体" w:hint="eastAsia"/>
          <w:lang w:eastAsia="zh-CN"/>
        </w:rPr>
        <w:t>HARQ-ACK feedback</w:t>
      </w:r>
      <w:r w:rsidR="009D77B4" w:rsidRPr="00CB5E9D">
        <w:rPr>
          <w:rFonts w:eastAsia="宋体"/>
          <w:lang w:eastAsia="zh-CN"/>
        </w:rPr>
        <w:t>, </w:t>
      </w:r>
      <w:r w:rsidR="009D77B4">
        <w:rPr>
          <w:rFonts w:eastAsia="宋体" w:hint="eastAsia"/>
          <w:lang w:eastAsia="zh-CN"/>
        </w:rPr>
        <w:t xml:space="preserve">the unit of </w:t>
      </w:r>
      <w:r w:rsidR="009D77B4" w:rsidRPr="00CB5E9D">
        <w:rPr>
          <w:rFonts w:eastAsia="宋体"/>
          <w:i/>
          <w:iCs/>
          <w:lang w:eastAsia="zh-CN"/>
        </w:rPr>
        <w:t>k</w:t>
      </w:r>
      <w:r w:rsidR="009D77B4" w:rsidRPr="0020526E">
        <w:rPr>
          <w:rFonts w:eastAsia="宋体"/>
          <w:vertAlign w:val="subscript"/>
          <w:lang w:eastAsia="zh-CN"/>
        </w:rPr>
        <w:t>1</w:t>
      </w:r>
      <w:r w:rsidR="009D77B4" w:rsidRPr="00CB5E9D">
        <w:rPr>
          <w:rFonts w:eastAsia="宋体"/>
          <w:lang w:eastAsia="zh-CN"/>
        </w:rPr>
        <w:t xml:space="preserve"> is </w:t>
      </w:r>
      <w:r w:rsidR="009D77B4">
        <w:rPr>
          <w:rFonts w:eastAsia="宋体" w:hint="eastAsia"/>
          <w:lang w:eastAsia="zh-CN"/>
        </w:rPr>
        <w:t>sub-</w:t>
      </w:r>
      <w:r w:rsidR="009D77B4" w:rsidRPr="00CB5E9D">
        <w:rPr>
          <w:rFonts w:eastAsia="宋体"/>
          <w:lang w:eastAsia="zh-CN"/>
        </w:rPr>
        <w:t xml:space="preserve">slot, </w:t>
      </w:r>
      <w:r w:rsidR="009D77B4">
        <w:rPr>
          <w:rFonts w:eastAsia="宋体" w:hint="eastAsia"/>
          <w:lang w:eastAsia="zh-CN"/>
        </w:rPr>
        <w:t xml:space="preserve">but the unit of </w:t>
      </w:r>
      <w:r w:rsidR="009D77B4">
        <w:rPr>
          <w:noProof/>
          <w:position w:val="-6"/>
          <w:lang w:eastAsia="zh-CN"/>
        </w:rPr>
        <w:drawing>
          <wp:inline distT="0" distB="0" distL="0" distR="0" wp14:anchorId="729AAABE" wp14:editId="32953096">
            <wp:extent cx="117475" cy="180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rsidR="009D77B4">
        <w:t xml:space="preserve"> is</w:t>
      </w:r>
      <w:r w:rsidR="009D77B4">
        <w:rPr>
          <w:rFonts w:eastAsiaTheme="minorEastAsia" w:hint="eastAsia"/>
          <w:lang w:eastAsia="zh-CN"/>
        </w:rPr>
        <w:t xml:space="preserve"> slot</w:t>
      </w:r>
      <w:r w:rsidR="009D77B4" w:rsidRPr="00CB5E9D">
        <w:rPr>
          <w:rFonts w:eastAsia="宋体"/>
          <w:lang w:eastAsia="zh-CN"/>
        </w:rPr>
        <w:t xml:space="preserve">. </w:t>
      </w:r>
      <w:r w:rsidR="00095A67">
        <w:rPr>
          <w:rFonts w:eastAsia="宋体" w:hint="eastAsia"/>
          <w:lang w:eastAsia="zh-CN"/>
        </w:rPr>
        <w:t>T</w:t>
      </w:r>
      <w:r w:rsidR="0020526E">
        <w:rPr>
          <w:rFonts w:eastAsia="宋体" w:hint="eastAsia"/>
          <w:lang w:eastAsia="zh-CN"/>
        </w:rPr>
        <w:t xml:space="preserve">here </w:t>
      </w:r>
      <w:r w:rsidR="00095A67">
        <w:rPr>
          <w:rFonts w:eastAsia="宋体" w:hint="eastAsia"/>
          <w:lang w:eastAsia="zh-CN"/>
        </w:rPr>
        <w:t xml:space="preserve">were </w:t>
      </w:r>
      <w:r w:rsidR="0020526E">
        <w:rPr>
          <w:rFonts w:eastAsia="宋体" w:hint="eastAsia"/>
          <w:lang w:eastAsia="zh-CN"/>
        </w:rPr>
        <w:t xml:space="preserve">different understandings on </w:t>
      </w:r>
      <w:r w:rsidR="00095A67">
        <w:rPr>
          <w:rFonts w:eastAsia="宋体" w:hint="eastAsia"/>
          <w:lang w:eastAsia="zh-CN"/>
        </w:rPr>
        <w:t xml:space="preserve">the </w:t>
      </w:r>
      <w:r w:rsidR="0020526E">
        <w:rPr>
          <w:rFonts w:eastAsia="宋体" w:hint="eastAsia"/>
          <w:lang w:eastAsia="zh-CN"/>
        </w:rPr>
        <w:t xml:space="preserve">effective time of </w:t>
      </w:r>
      <w:r w:rsidR="0003505E" w:rsidRPr="00B916EC">
        <w:t>secondary cell activation / deactivation</w:t>
      </w:r>
      <w:r w:rsidR="00095A67">
        <w:rPr>
          <w:rFonts w:eastAsia="宋体" w:hint="eastAsia"/>
          <w:lang w:eastAsia="zh-CN"/>
        </w:rPr>
        <w:t>:</w:t>
      </w:r>
    </w:p>
    <w:p w:rsidR="00095A67" w:rsidRPr="00FA3F1D" w:rsidRDefault="00095A67" w:rsidP="00095A67">
      <w:pPr>
        <w:pStyle w:val="ad"/>
        <w:numPr>
          <w:ilvl w:val="0"/>
          <w:numId w:val="47"/>
        </w:numPr>
        <w:spacing w:after="120"/>
        <w:ind w:leftChars="0"/>
        <w:rPr>
          <w:rFonts w:ascii="Calibri" w:eastAsiaTheme="minorEastAsia" w:hAnsi="Calibri"/>
          <w:sz w:val="22"/>
          <w:szCs w:val="22"/>
          <w:lang w:eastAsia="zh-CN"/>
        </w:rPr>
      </w:pPr>
      <w:r w:rsidRPr="00FA3F1D">
        <w:rPr>
          <w:rFonts w:eastAsia="宋体" w:hint="eastAsia"/>
          <w:lang w:eastAsia="zh-CN"/>
        </w:rPr>
        <w:t xml:space="preserve">Understanding 1: </w:t>
      </w:r>
      <w:r>
        <w:rPr>
          <w:rFonts w:eastAsia="宋体" w:hint="eastAsia"/>
          <w:lang w:eastAsia="zh-CN"/>
        </w:rPr>
        <w:t xml:space="preserve">from </w:t>
      </w:r>
      <w:r>
        <w:rPr>
          <w:rFonts w:eastAsiaTheme="minorEastAsia" w:hint="eastAsia"/>
          <w:lang w:eastAsia="zh-CN"/>
        </w:rPr>
        <w:t>the first sub-slot 3ms after the sub-slot of HARQ-ACK</w:t>
      </w:r>
      <w:r w:rsidRPr="00FA3F1D">
        <w:rPr>
          <w:rFonts w:eastAsia="宋体" w:hint="eastAsia"/>
          <w:lang w:eastAsia="zh-CN"/>
        </w:rPr>
        <w:t>;</w:t>
      </w:r>
    </w:p>
    <w:p w:rsidR="00095A67" w:rsidRPr="00FA3F1D" w:rsidRDefault="00095A67" w:rsidP="00095A67">
      <w:pPr>
        <w:pStyle w:val="ad"/>
        <w:numPr>
          <w:ilvl w:val="0"/>
          <w:numId w:val="47"/>
        </w:numPr>
        <w:spacing w:after="120"/>
        <w:ind w:leftChars="0"/>
        <w:rPr>
          <w:rFonts w:ascii="Calibri" w:eastAsiaTheme="minorEastAsia" w:hAnsi="Calibri"/>
          <w:sz w:val="22"/>
          <w:szCs w:val="22"/>
          <w:lang w:eastAsia="zh-CN"/>
        </w:rPr>
      </w:pPr>
      <w:r w:rsidRPr="00FA3F1D">
        <w:rPr>
          <w:rFonts w:eastAsia="宋体" w:hint="eastAsia"/>
          <w:lang w:eastAsia="zh-CN"/>
        </w:rPr>
        <w:t xml:space="preserve">Understanding 2: </w:t>
      </w:r>
      <w:bookmarkStart w:id="19" w:name="OLE_LINK294"/>
      <w:bookmarkStart w:id="20" w:name="OLE_LINK295"/>
      <w:r>
        <w:rPr>
          <w:rFonts w:eastAsiaTheme="minorEastAsia" w:hint="eastAsia"/>
          <w:lang w:eastAsia="zh-CN"/>
        </w:rPr>
        <w:t xml:space="preserve">from the first slot 3ms after the </w:t>
      </w:r>
      <w:r w:rsidR="002067A3">
        <w:rPr>
          <w:rFonts w:eastAsiaTheme="minorEastAsia" w:hint="eastAsia"/>
          <w:lang w:eastAsia="zh-CN"/>
        </w:rPr>
        <w:t>slot/</w:t>
      </w:r>
      <w:r>
        <w:rPr>
          <w:rFonts w:eastAsiaTheme="minorEastAsia" w:hint="eastAsia"/>
          <w:lang w:eastAsia="zh-CN"/>
        </w:rPr>
        <w:t>sub-slot of HARQ-ACK</w:t>
      </w:r>
      <w:bookmarkEnd w:id="19"/>
      <w:bookmarkEnd w:id="20"/>
      <w:r w:rsidRPr="00FA3F1D">
        <w:rPr>
          <w:rFonts w:eastAsia="宋体" w:hint="eastAsia"/>
          <w:lang w:eastAsia="zh-CN"/>
        </w:rPr>
        <w:t>;</w:t>
      </w:r>
    </w:p>
    <w:p w:rsidR="0020526E" w:rsidRDefault="00AD1EEA" w:rsidP="00C51EDD">
      <w:pPr>
        <w:spacing w:after="120"/>
        <w:rPr>
          <w:rFonts w:eastAsia="宋体"/>
          <w:lang w:eastAsia="zh-CN"/>
        </w:rPr>
      </w:pPr>
      <w:r>
        <w:rPr>
          <w:rFonts w:eastAsia="宋体" w:hint="eastAsia"/>
          <w:lang w:eastAsia="zh-CN"/>
        </w:rPr>
        <w:t xml:space="preserve">As </w:t>
      </w:r>
      <w:r w:rsidR="00D03427">
        <w:rPr>
          <w:rFonts w:eastAsia="宋体" w:hint="eastAsia"/>
          <w:lang w:eastAsia="zh-CN"/>
        </w:rPr>
        <w:t xml:space="preserve">an </w:t>
      </w:r>
      <w:r w:rsidR="00D03427" w:rsidRPr="00095A67">
        <w:rPr>
          <w:rFonts w:eastAsia="宋体" w:hint="eastAsia"/>
          <w:lang w:eastAsia="zh-CN"/>
        </w:rPr>
        <w:t>e</w:t>
      </w:r>
      <w:r w:rsidR="00D03427">
        <w:rPr>
          <w:rFonts w:eastAsia="宋体" w:hint="eastAsia"/>
          <w:lang w:eastAsia="zh-CN"/>
        </w:rPr>
        <w:t xml:space="preserve">xample shown in </w:t>
      </w:r>
      <w:r w:rsidR="00D03427">
        <w:rPr>
          <w:rFonts w:eastAsia="宋体"/>
          <w:lang w:eastAsia="zh-CN"/>
        </w:rPr>
        <w:fldChar w:fldCharType="begin"/>
      </w:r>
      <w:r w:rsidR="00D03427">
        <w:rPr>
          <w:rFonts w:eastAsia="宋体"/>
          <w:lang w:eastAsia="zh-CN"/>
        </w:rPr>
        <w:instrText xml:space="preserve"> </w:instrText>
      </w:r>
      <w:r w:rsidR="00D03427">
        <w:rPr>
          <w:rFonts w:eastAsia="宋体" w:hint="eastAsia"/>
          <w:lang w:eastAsia="zh-CN"/>
        </w:rPr>
        <w:instrText>REF _Ref60934954 \h</w:instrText>
      </w:r>
      <w:r w:rsidR="00D03427">
        <w:rPr>
          <w:rFonts w:eastAsia="宋体"/>
          <w:lang w:eastAsia="zh-CN"/>
        </w:rPr>
        <w:instrText xml:space="preserve"> </w:instrText>
      </w:r>
      <w:r w:rsidR="00D03427">
        <w:rPr>
          <w:rFonts w:eastAsia="宋体"/>
          <w:lang w:eastAsia="zh-CN"/>
        </w:rPr>
      </w:r>
      <w:r w:rsidR="00D03427">
        <w:rPr>
          <w:rFonts w:eastAsia="宋体"/>
          <w:lang w:eastAsia="zh-CN"/>
        </w:rPr>
        <w:fldChar w:fldCharType="separate"/>
      </w:r>
      <w:r w:rsidR="00D03427">
        <w:t xml:space="preserve">Figure </w:t>
      </w:r>
      <w:r w:rsidR="00D03427">
        <w:rPr>
          <w:noProof/>
        </w:rPr>
        <w:t>1</w:t>
      </w:r>
      <w:r w:rsidR="00D03427">
        <w:rPr>
          <w:rFonts w:eastAsia="宋体"/>
          <w:lang w:eastAsia="zh-CN"/>
        </w:rPr>
        <w:fldChar w:fldCharType="end"/>
      </w:r>
      <w:r w:rsidR="00D03427">
        <w:rPr>
          <w:rFonts w:eastAsia="宋体" w:hint="eastAsia"/>
          <w:lang w:eastAsia="zh-CN"/>
        </w:rPr>
        <w:t>, assuming sub-slot</w:t>
      </w:r>
      <w:r w:rsidR="0076289C">
        <w:rPr>
          <w:rFonts w:eastAsia="宋体" w:hint="eastAsia"/>
          <w:lang w:eastAsia="zh-CN"/>
        </w:rPr>
        <w:t xml:space="preserve"> of 7-symbol</w:t>
      </w:r>
      <w:r w:rsidR="00D03427">
        <w:rPr>
          <w:rFonts w:eastAsia="宋体" w:hint="eastAsia"/>
          <w:lang w:eastAsia="zh-CN"/>
        </w:rPr>
        <w:t xml:space="preserve"> is configured, </w:t>
      </w:r>
      <w:r w:rsidR="00095A67">
        <w:rPr>
          <w:rFonts w:eastAsia="宋体" w:hint="eastAsia"/>
          <w:lang w:eastAsia="zh-CN"/>
        </w:rPr>
        <w:t xml:space="preserve">if a UE received a MAC CE for SCell </w:t>
      </w:r>
      <w:r w:rsidR="00095A67">
        <w:rPr>
          <w:rFonts w:eastAsia="宋体"/>
          <w:lang w:eastAsia="zh-CN"/>
        </w:rPr>
        <w:t>activation</w:t>
      </w:r>
      <w:r w:rsidR="00095A67">
        <w:rPr>
          <w:rFonts w:eastAsia="宋体" w:hint="eastAsia"/>
          <w:lang w:eastAsia="zh-CN"/>
        </w:rPr>
        <w:t xml:space="preserve">/deactivation in </w:t>
      </w:r>
      <w:r w:rsidR="00D03427">
        <w:rPr>
          <w:rFonts w:eastAsia="宋体" w:hint="eastAsia"/>
          <w:lang w:eastAsia="zh-CN"/>
        </w:rPr>
        <w:t xml:space="preserve">a PDSCH ending in slot </w:t>
      </w:r>
      <w:r w:rsidR="00D03427" w:rsidRPr="00D352BD">
        <w:rPr>
          <w:rFonts w:eastAsia="宋体"/>
          <w:i/>
          <w:lang w:eastAsia="zh-CN"/>
        </w:rPr>
        <w:t>n</w:t>
      </w:r>
      <w:r w:rsidR="00095A67">
        <w:rPr>
          <w:rFonts w:eastAsia="宋体" w:hint="eastAsia"/>
          <w:lang w:eastAsia="zh-CN"/>
        </w:rPr>
        <w:t xml:space="preserve"> and</w:t>
      </w:r>
      <w:r w:rsidR="00D03427">
        <w:rPr>
          <w:rFonts w:eastAsia="宋体" w:hint="eastAsia"/>
          <w:lang w:eastAsia="zh-CN"/>
        </w:rPr>
        <w:t xml:space="preserve"> the corresponding HARQ-ACK is transmitted in the first sub-slot in </w:t>
      </w:r>
      <w:r w:rsidR="00FA3F1D">
        <w:rPr>
          <w:rFonts w:eastAsia="宋体" w:hint="eastAsia"/>
          <w:lang w:eastAsia="zh-CN"/>
        </w:rPr>
        <w:t xml:space="preserve">slot </w:t>
      </w:r>
      <w:r w:rsidR="00FA3F1D" w:rsidRPr="00D352BD">
        <w:rPr>
          <w:rFonts w:eastAsia="宋体"/>
          <w:i/>
          <w:lang w:eastAsia="zh-CN"/>
        </w:rPr>
        <w:t>n</w:t>
      </w:r>
      <w:r w:rsidR="00FA3F1D">
        <w:rPr>
          <w:rFonts w:eastAsia="宋体" w:hint="eastAsia"/>
          <w:lang w:eastAsia="zh-CN"/>
        </w:rPr>
        <w:t>+1, then</w:t>
      </w:r>
      <w:r w:rsidR="00095A67" w:rsidRPr="00095A67">
        <w:rPr>
          <w:rFonts w:eastAsiaTheme="minorEastAsia" w:hint="eastAsia"/>
          <w:lang w:eastAsia="zh-CN"/>
        </w:rPr>
        <w:t xml:space="preserve"> </w:t>
      </w:r>
      <w:r w:rsidR="00095A67">
        <w:rPr>
          <w:rFonts w:eastAsiaTheme="minorEastAsia" w:hint="eastAsia"/>
          <w:lang w:eastAsia="zh-CN"/>
        </w:rPr>
        <w:t>t</w:t>
      </w:r>
      <w:r w:rsidR="00095A67" w:rsidRPr="00B916EC">
        <w:rPr>
          <w:rFonts w:hint="eastAsia"/>
          <w:lang w:eastAsia="ja-JP"/>
        </w:rPr>
        <w:t xml:space="preserve">he </w:t>
      </w:r>
      <w:r w:rsidR="00095A67" w:rsidRPr="00B916EC">
        <w:t>actions related to CSI reporting</w:t>
      </w:r>
      <w:r w:rsidR="00095A67">
        <w:rPr>
          <w:rFonts w:eastAsiaTheme="minorEastAsia" w:hint="eastAsia"/>
          <w:lang w:eastAsia="zh-CN"/>
        </w:rPr>
        <w:t xml:space="preserve"> or </w:t>
      </w:r>
      <w:r w:rsidR="00095A67" w:rsidRPr="00B916EC">
        <w:rPr>
          <w:i/>
          <w:lang w:eastAsia="ja-JP"/>
        </w:rPr>
        <w:t>sCellDeactivationTimer</w:t>
      </w:r>
      <w:r w:rsidR="00095A67" w:rsidRPr="00B916EC">
        <w:rPr>
          <w:rFonts w:hint="eastAsia"/>
          <w:lang w:eastAsia="ja-JP"/>
        </w:rPr>
        <w:t xml:space="preserve"> </w:t>
      </w:r>
      <w:r w:rsidR="00095A67">
        <w:rPr>
          <w:rFonts w:eastAsiaTheme="minorEastAsia" w:hint="eastAsia"/>
          <w:lang w:eastAsia="zh-CN"/>
        </w:rPr>
        <w:t>should be applied from</w:t>
      </w:r>
      <w:r w:rsidR="00095A67">
        <w:rPr>
          <w:rFonts w:eastAsia="宋体" w:hint="eastAsia"/>
          <w:lang w:eastAsia="zh-CN"/>
        </w:rPr>
        <w:t xml:space="preserve"> the second sub-slot in slot </w:t>
      </w:r>
      <w:r w:rsidR="00095A67" w:rsidRPr="00D352BD">
        <w:rPr>
          <w:rFonts w:eastAsia="宋体"/>
          <w:i/>
          <w:lang w:eastAsia="zh-CN"/>
        </w:rPr>
        <w:t>n</w:t>
      </w:r>
      <w:r w:rsidR="00095A67">
        <w:rPr>
          <w:rFonts w:eastAsia="宋体" w:hint="eastAsia"/>
          <w:lang w:eastAsia="zh-CN"/>
        </w:rPr>
        <w:t xml:space="preserve">+4 according to understanding 1 while from slot </w:t>
      </w:r>
      <w:r w:rsidR="00095A67" w:rsidRPr="00D352BD">
        <w:rPr>
          <w:rFonts w:eastAsia="宋体"/>
          <w:i/>
          <w:lang w:eastAsia="zh-CN"/>
        </w:rPr>
        <w:t>n</w:t>
      </w:r>
      <w:r w:rsidR="00095A67">
        <w:rPr>
          <w:rFonts w:eastAsia="宋体" w:hint="eastAsia"/>
          <w:lang w:eastAsia="zh-CN"/>
        </w:rPr>
        <w:t>+5 according to understanding 2.</w:t>
      </w:r>
    </w:p>
    <w:p w:rsidR="00FA3F1D" w:rsidRPr="00FA3F1D" w:rsidRDefault="00ED57BA" w:rsidP="00DF5865">
      <w:pPr>
        <w:spacing w:after="120"/>
        <w:jc w:val="center"/>
        <w:rPr>
          <w:rFonts w:eastAsiaTheme="minorEastAsia"/>
          <w:lang w:eastAsia="zh-CN"/>
        </w:rPr>
      </w:pPr>
      <w:r>
        <w:object w:dxaOrig="8210" w:dyaOrig="1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99.35pt" o:ole="">
            <v:imagedata r:id="rId13" o:title=""/>
          </v:shape>
          <o:OLEObject Type="Embed" ProgID="Visio.Drawing.11" ShapeID="_x0000_i1025" DrawAspect="Content" ObjectID="_1672508638" r:id="rId14"/>
        </w:object>
      </w:r>
    </w:p>
    <w:p w:rsidR="0020526E" w:rsidRDefault="00D03427" w:rsidP="00D03427">
      <w:pPr>
        <w:pStyle w:val="ae"/>
        <w:spacing w:after="120"/>
        <w:jc w:val="center"/>
        <w:rPr>
          <w:rFonts w:eastAsia="宋体"/>
          <w:lang w:eastAsia="zh-CN"/>
        </w:rPr>
      </w:pPr>
      <w:bookmarkStart w:id="21" w:name="_Ref60934954"/>
      <w:proofErr w:type="gramStart"/>
      <w:r>
        <w:t xml:space="preserve">Figure </w:t>
      </w:r>
      <w:fldSimple w:instr=" SEQ Figure \* ARABIC ">
        <w:r>
          <w:rPr>
            <w:noProof/>
          </w:rPr>
          <w:t>1</w:t>
        </w:r>
      </w:fldSimple>
      <w:bookmarkEnd w:id="21"/>
      <w:r>
        <w:rPr>
          <w:rFonts w:hint="eastAsia"/>
          <w:lang w:eastAsia="zh-CN"/>
        </w:rPr>
        <w:t>.</w:t>
      </w:r>
      <w:proofErr w:type="gramEnd"/>
      <w:r>
        <w:rPr>
          <w:rFonts w:hint="eastAsia"/>
          <w:lang w:eastAsia="zh-CN"/>
        </w:rPr>
        <w:t xml:space="preserve"> </w:t>
      </w:r>
      <w:r w:rsidRPr="00C41DE7">
        <w:rPr>
          <w:rFonts w:hint="eastAsia"/>
        </w:rPr>
        <w:t xml:space="preserve">Ambiguous timing for </w:t>
      </w:r>
      <w:r w:rsidRPr="00F47C71">
        <w:rPr>
          <w:rFonts w:eastAsia="宋体" w:hint="eastAsia"/>
          <w:bCs/>
          <w:lang w:eastAsia="zh-CN"/>
        </w:rPr>
        <w:t xml:space="preserve">SCell activation </w:t>
      </w:r>
      <w:r>
        <w:rPr>
          <w:rFonts w:eastAsia="宋体" w:hint="eastAsia"/>
          <w:bCs/>
          <w:lang w:eastAsia="zh-CN"/>
        </w:rPr>
        <w:t>and de</w:t>
      </w:r>
      <w:r w:rsidRPr="00F47C71">
        <w:rPr>
          <w:rFonts w:eastAsia="宋体" w:hint="eastAsia"/>
          <w:bCs/>
          <w:lang w:eastAsia="zh-CN"/>
        </w:rPr>
        <w:t>activation</w:t>
      </w:r>
    </w:p>
    <w:p w:rsidR="0052196A" w:rsidRDefault="0052196A" w:rsidP="00B0712A">
      <w:pPr>
        <w:spacing w:after="120"/>
        <w:rPr>
          <w:rFonts w:eastAsia="宋体"/>
          <w:lang w:eastAsia="zh-CN"/>
        </w:rPr>
      </w:pPr>
      <w:r>
        <w:rPr>
          <w:rFonts w:eastAsia="宋体" w:hint="eastAsia"/>
          <w:lang w:eastAsia="zh-CN"/>
        </w:rPr>
        <w:t>Considering that MAC CE for Scell a</w:t>
      </w:r>
      <w:r w:rsidR="00320CC9">
        <w:rPr>
          <w:rFonts w:eastAsia="宋体" w:hint="eastAsia"/>
          <w:lang w:eastAsia="zh-CN"/>
        </w:rPr>
        <w:t>c</w:t>
      </w:r>
      <w:r>
        <w:rPr>
          <w:rFonts w:eastAsia="宋体" w:hint="eastAsia"/>
          <w:lang w:eastAsia="zh-CN"/>
        </w:rPr>
        <w:t xml:space="preserve">tivation/deactivation may be transmitted in a PDSCH </w:t>
      </w:r>
      <w:r w:rsidR="00112DD1">
        <w:rPr>
          <w:rFonts w:eastAsia="宋体" w:hint="eastAsia"/>
          <w:lang w:eastAsia="zh-CN"/>
        </w:rPr>
        <w:t>with</w:t>
      </w:r>
      <w:r>
        <w:rPr>
          <w:rFonts w:eastAsia="宋体" w:hint="eastAsia"/>
          <w:lang w:eastAsia="zh-CN"/>
        </w:rPr>
        <w:t xml:space="preserve"> sub-slot based HARQ-ACK while the CSI reporting is transmitted in slot based PUCCH, </w:t>
      </w:r>
      <w:r w:rsidR="006D7FCC">
        <w:rPr>
          <w:rFonts w:eastAsia="宋体" w:hint="eastAsia"/>
          <w:lang w:eastAsia="zh-CN"/>
        </w:rPr>
        <w:t xml:space="preserve">there may be ambiguity </w:t>
      </w:r>
      <w:r w:rsidR="00ED57BA">
        <w:rPr>
          <w:rFonts w:eastAsia="宋体" w:hint="eastAsia"/>
          <w:lang w:eastAsia="zh-CN"/>
        </w:rPr>
        <w:t xml:space="preserve">for CSI reporting </w:t>
      </w:r>
      <w:r w:rsidR="006D7FCC">
        <w:rPr>
          <w:rFonts w:eastAsia="宋体" w:hint="eastAsia"/>
          <w:lang w:eastAsia="zh-CN"/>
        </w:rPr>
        <w:t>based on understanding 1</w:t>
      </w:r>
      <w:r w:rsidR="00320CC9">
        <w:rPr>
          <w:rFonts w:eastAsia="宋体" w:hint="eastAsia"/>
          <w:lang w:eastAsia="zh-CN"/>
        </w:rPr>
        <w:t xml:space="preserve">. Assuming there is a slot based PUCCH with CSI reporting which cross the sub-slot boundary of slot </w:t>
      </w:r>
      <w:r w:rsidR="00320CC9" w:rsidRPr="00D352BD">
        <w:rPr>
          <w:rFonts w:eastAsia="宋体"/>
          <w:i/>
          <w:lang w:eastAsia="zh-CN"/>
        </w:rPr>
        <w:t>n</w:t>
      </w:r>
      <w:r w:rsidR="00320CC9">
        <w:rPr>
          <w:rFonts w:eastAsia="宋体" w:hint="eastAsia"/>
          <w:lang w:eastAsia="zh-CN"/>
        </w:rPr>
        <w:t xml:space="preserve">+4 </w:t>
      </w:r>
      <w:r w:rsidR="00214190">
        <w:rPr>
          <w:rFonts w:eastAsia="宋体" w:hint="eastAsia"/>
          <w:lang w:eastAsia="zh-CN"/>
        </w:rPr>
        <w:t xml:space="preserve">as shown </w:t>
      </w:r>
      <w:r w:rsidR="00320CC9">
        <w:rPr>
          <w:rFonts w:eastAsia="宋体" w:hint="eastAsia"/>
          <w:lang w:eastAsia="zh-CN"/>
        </w:rPr>
        <w:t xml:space="preserve">in </w:t>
      </w:r>
      <w:r w:rsidR="00320CC9">
        <w:rPr>
          <w:rFonts w:eastAsia="宋体"/>
          <w:lang w:eastAsia="zh-CN"/>
        </w:rPr>
        <w:fldChar w:fldCharType="begin"/>
      </w:r>
      <w:r w:rsidR="00320CC9">
        <w:rPr>
          <w:rFonts w:eastAsia="宋体"/>
          <w:lang w:eastAsia="zh-CN"/>
        </w:rPr>
        <w:instrText xml:space="preserve"> </w:instrText>
      </w:r>
      <w:r w:rsidR="00320CC9">
        <w:rPr>
          <w:rFonts w:eastAsia="宋体" w:hint="eastAsia"/>
          <w:lang w:eastAsia="zh-CN"/>
        </w:rPr>
        <w:instrText>REF _Ref60934954 \h</w:instrText>
      </w:r>
      <w:r w:rsidR="00320CC9">
        <w:rPr>
          <w:rFonts w:eastAsia="宋体"/>
          <w:lang w:eastAsia="zh-CN"/>
        </w:rPr>
        <w:instrText xml:space="preserve"> </w:instrText>
      </w:r>
      <w:r w:rsidR="00320CC9">
        <w:rPr>
          <w:rFonts w:eastAsia="宋体"/>
          <w:lang w:eastAsia="zh-CN"/>
        </w:rPr>
      </w:r>
      <w:r w:rsidR="00320CC9">
        <w:rPr>
          <w:rFonts w:eastAsia="宋体"/>
          <w:lang w:eastAsia="zh-CN"/>
        </w:rPr>
        <w:fldChar w:fldCharType="separate"/>
      </w:r>
      <w:r w:rsidR="00320CC9">
        <w:t xml:space="preserve">Figure </w:t>
      </w:r>
      <w:r w:rsidR="00320CC9">
        <w:rPr>
          <w:noProof/>
        </w:rPr>
        <w:t>1</w:t>
      </w:r>
      <w:r w:rsidR="00320CC9">
        <w:rPr>
          <w:rFonts w:eastAsia="宋体"/>
          <w:lang w:eastAsia="zh-CN"/>
        </w:rPr>
        <w:fldChar w:fldCharType="end"/>
      </w:r>
      <w:r w:rsidR="00320CC9">
        <w:rPr>
          <w:rFonts w:eastAsia="宋体" w:hint="eastAsia"/>
          <w:lang w:eastAsia="zh-CN"/>
        </w:rPr>
        <w:t xml:space="preserve">, </w:t>
      </w:r>
      <w:r w:rsidR="00ED57BA">
        <w:rPr>
          <w:rFonts w:eastAsia="宋体" w:hint="eastAsia"/>
          <w:lang w:eastAsia="zh-CN"/>
        </w:rPr>
        <w:t xml:space="preserve">if CSI reporting for the activated Scell should be transmitted </w:t>
      </w:r>
      <w:r w:rsidR="00214190">
        <w:rPr>
          <w:rFonts w:eastAsia="宋体" w:hint="eastAsia"/>
          <w:lang w:eastAsia="zh-CN"/>
        </w:rPr>
        <w:t>from</w:t>
      </w:r>
      <w:r w:rsidR="00ED57BA">
        <w:rPr>
          <w:rFonts w:eastAsia="宋体" w:hint="eastAsia"/>
          <w:lang w:eastAsia="zh-CN"/>
        </w:rPr>
        <w:t xml:space="preserve"> the second sub-slot of slot </w:t>
      </w:r>
      <w:r w:rsidR="00ED57BA" w:rsidRPr="00D352BD">
        <w:rPr>
          <w:rFonts w:eastAsia="宋体"/>
          <w:i/>
          <w:lang w:eastAsia="zh-CN"/>
        </w:rPr>
        <w:t>n</w:t>
      </w:r>
      <w:r w:rsidR="00ED57BA">
        <w:rPr>
          <w:rFonts w:eastAsia="宋体" w:hint="eastAsia"/>
          <w:lang w:eastAsia="zh-CN"/>
        </w:rPr>
        <w:t>+4</w:t>
      </w:r>
      <w:r w:rsidR="00CB1A02">
        <w:rPr>
          <w:rFonts w:eastAsia="宋体" w:hint="eastAsia"/>
          <w:lang w:eastAsia="zh-CN"/>
        </w:rPr>
        <w:t xml:space="preserve"> based on understanding</w:t>
      </w:r>
      <w:r w:rsidR="00112DD1">
        <w:rPr>
          <w:rFonts w:eastAsia="宋体" w:hint="eastAsia"/>
          <w:lang w:eastAsia="zh-CN"/>
        </w:rPr>
        <w:t xml:space="preserve"> </w:t>
      </w:r>
      <w:r w:rsidR="00CB1A02">
        <w:rPr>
          <w:rFonts w:eastAsia="宋体" w:hint="eastAsia"/>
          <w:lang w:eastAsia="zh-CN"/>
        </w:rPr>
        <w:t>1</w:t>
      </w:r>
      <w:r w:rsidR="00ED57BA">
        <w:rPr>
          <w:rFonts w:eastAsia="宋体" w:hint="eastAsia"/>
          <w:lang w:eastAsia="zh-CN"/>
        </w:rPr>
        <w:t xml:space="preserve">, </w:t>
      </w:r>
      <w:r w:rsidR="00320CC9">
        <w:rPr>
          <w:rFonts w:eastAsia="宋体" w:hint="eastAsia"/>
          <w:lang w:eastAsia="zh-CN"/>
        </w:rPr>
        <w:t xml:space="preserve">it is not clear </w:t>
      </w:r>
      <w:r w:rsidR="00ED57BA">
        <w:rPr>
          <w:rFonts w:eastAsia="宋体" w:hint="eastAsia"/>
          <w:lang w:eastAsia="zh-CN"/>
        </w:rPr>
        <w:t xml:space="preserve">whether the CSI reporting for the activated Scell should be transmitted in PUCCH for CSI which </w:t>
      </w:r>
      <w:r w:rsidR="00112DD1">
        <w:rPr>
          <w:rFonts w:eastAsia="宋体" w:hint="eastAsia"/>
          <w:lang w:eastAsia="zh-CN"/>
        </w:rPr>
        <w:t xml:space="preserve">go </w:t>
      </w:r>
      <w:r w:rsidR="00ED57BA">
        <w:rPr>
          <w:rFonts w:eastAsia="宋体" w:hint="eastAsia"/>
          <w:lang w:eastAsia="zh-CN"/>
        </w:rPr>
        <w:t xml:space="preserve">across the sub-slot boundary in slot </w:t>
      </w:r>
      <w:r w:rsidR="00ED57BA" w:rsidRPr="00D352BD">
        <w:rPr>
          <w:rFonts w:eastAsia="宋体"/>
          <w:i/>
          <w:lang w:eastAsia="zh-CN"/>
        </w:rPr>
        <w:t>n</w:t>
      </w:r>
      <w:r w:rsidR="00ED57BA">
        <w:rPr>
          <w:rFonts w:eastAsia="宋体" w:hint="eastAsia"/>
          <w:lang w:eastAsia="zh-CN"/>
        </w:rPr>
        <w:t>+4.</w:t>
      </w:r>
    </w:p>
    <w:p w:rsidR="00A47F7B" w:rsidRPr="00B0712A" w:rsidRDefault="001E4E9D" w:rsidP="00B0712A">
      <w:pPr>
        <w:spacing w:after="120"/>
        <w:rPr>
          <w:rFonts w:eastAsia="宋体"/>
          <w:lang w:eastAsia="zh-CN"/>
        </w:rPr>
      </w:pPr>
      <w:r>
        <w:rPr>
          <w:rFonts w:eastAsia="宋体" w:hint="eastAsia"/>
          <w:lang w:eastAsia="zh-CN"/>
        </w:rPr>
        <w:t xml:space="preserve">In addition, </w:t>
      </w:r>
      <w:r w:rsidR="00F525E7" w:rsidRPr="00B0712A">
        <w:rPr>
          <w:rFonts w:eastAsia="宋体"/>
          <w:lang w:eastAsia="zh-CN"/>
        </w:rPr>
        <w:t>effective time</w:t>
      </w:r>
      <w:r w:rsidR="00112DD1">
        <w:rPr>
          <w:rFonts w:eastAsia="宋体" w:hint="eastAsia"/>
          <w:lang w:eastAsia="zh-CN"/>
        </w:rPr>
        <w:t>s</w:t>
      </w:r>
      <w:r w:rsidR="00F525E7" w:rsidRPr="00B0712A">
        <w:rPr>
          <w:rFonts w:eastAsia="宋体"/>
          <w:lang w:eastAsia="zh-CN"/>
        </w:rPr>
        <w:t xml:space="preserve"> of </w:t>
      </w:r>
      <w:r w:rsidR="00112DD1">
        <w:rPr>
          <w:rFonts w:eastAsia="宋体" w:hint="eastAsia"/>
          <w:lang w:eastAsia="zh-CN"/>
        </w:rPr>
        <w:t xml:space="preserve">various </w:t>
      </w:r>
      <w:r w:rsidR="00F525E7" w:rsidRPr="00B0712A">
        <w:rPr>
          <w:rFonts w:eastAsia="宋体"/>
          <w:lang w:eastAsia="zh-CN"/>
        </w:rPr>
        <w:t>MAC CE</w:t>
      </w:r>
      <w:r w:rsidR="00112DD1">
        <w:rPr>
          <w:rFonts w:eastAsia="宋体" w:hint="eastAsia"/>
          <w:lang w:eastAsia="zh-CN"/>
        </w:rPr>
        <w:t>s</w:t>
      </w:r>
      <w:r w:rsidR="00F525E7" w:rsidRPr="00B0712A">
        <w:rPr>
          <w:rFonts w:eastAsia="宋体"/>
          <w:lang w:eastAsia="zh-CN"/>
        </w:rPr>
        <w:t xml:space="preserve"> </w:t>
      </w:r>
      <w:r w:rsidR="00112DD1">
        <w:rPr>
          <w:rFonts w:eastAsia="宋体" w:hint="eastAsia"/>
          <w:lang w:eastAsia="zh-CN"/>
        </w:rPr>
        <w:t xml:space="preserve">are defined in other sections </w:t>
      </w:r>
      <w:r w:rsidR="00F525E7" w:rsidRPr="00B0712A">
        <w:rPr>
          <w:rFonts w:eastAsia="宋体"/>
          <w:lang w:eastAsia="zh-CN"/>
        </w:rPr>
        <w:t xml:space="preserve">in </w:t>
      </w:r>
      <w:r w:rsidR="00112DD1">
        <w:rPr>
          <w:rFonts w:eastAsia="宋体" w:hint="eastAsia"/>
          <w:lang w:eastAsia="zh-CN"/>
        </w:rPr>
        <w:t>TS38.213 and TS38.214 with</w:t>
      </w:r>
      <w:r w:rsidR="00F525E7" w:rsidRPr="00B0712A">
        <w:rPr>
          <w:rFonts w:eastAsia="宋体" w:hint="eastAsia"/>
          <w:lang w:eastAsia="zh-CN"/>
        </w:rPr>
        <w:t xml:space="preserve"> </w:t>
      </w:r>
      <w:r w:rsidR="00A04FE1">
        <w:rPr>
          <w:rFonts w:eastAsia="宋体"/>
          <w:lang w:eastAsia="zh-CN"/>
        </w:rPr>
        <w:t>similar description as the following</w:t>
      </w:r>
      <w:r w:rsidR="00112DD1">
        <w:rPr>
          <w:rFonts w:eastAsia="宋体" w:hint="eastAsia"/>
          <w:lang w:eastAsia="zh-CN"/>
        </w:rPr>
        <w:t xml:space="preserve">, which is in-line </w:t>
      </w:r>
      <w:r w:rsidR="00112DD1">
        <w:rPr>
          <w:rFonts w:eastAsia="宋体"/>
          <w:lang w:eastAsia="zh-CN"/>
        </w:rPr>
        <w:t>with</w:t>
      </w:r>
      <w:r w:rsidR="00112DD1">
        <w:rPr>
          <w:rFonts w:eastAsia="宋体" w:hint="eastAsia"/>
          <w:lang w:eastAsia="zh-CN"/>
        </w:rPr>
        <w:t xml:space="preserve"> understanding 2</w:t>
      </w:r>
      <w:r w:rsidR="00A04FE1">
        <w:rPr>
          <w:rFonts w:eastAsia="宋体"/>
          <w:lang w:eastAsia="zh-CN"/>
        </w:rPr>
        <w:t xml:space="preserve">. </w:t>
      </w:r>
    </w:p>
    <w:tbl>
      <w:tblPr>
        <w:tblStyle w:val="a4"/>
        <w:tblW w:w="0" w:type="auto"/>
        <w:tblLook w:val="04A0" w:firstRow="1" w:lastRow="0" w:firstColumn="1" w:lastColumn="0" w:noHBand="0" w:noVBand="1"/>
      </w:tblPr>
      <w:tblGrid>
        <w:gridCol w:w="9286"/>
      </w:tblGrid>
      <w:tr w:rsidR="001E4E9D" w:rsidTr="001E4E9D">
        <w:trPr>
          <w:ins w:id="22" w:author="siqianqian" w:date="2021-01-13T16:37:00Z"/>
        </w:trPr>
        <w:tc>
          <w:tcPr>
            <w:tcW w:w="9286" w:type="dxa"/>
          </w:tcPr>
          <w:p w:rsidR="001E4E9D" w:rsidRPr="001E4E9D" w:rsidRDefault="001E4E9D" w:rsidP="001E4E9D">
            <w:pPr>
              <w:spacing w:after="120"/>
              <w:rPr>
                <w:ins w:id="23" w:author="siqianqian" w:date="2021-01-13T16:37:00Z"/>
                <w:rFonts w:eastAsia="宋体"/>
                <w:lang w:eastAsia="zh-CN"/>
              </w:rPr>
            </w:pPr>
            <w:r>
              <w:rPr>
                <w:rFonts w:eastAsia="宋体"/>
                <w:lang w:eastAsia="zh-CN"/>
              </w:rPr>
              <w:t>“</w:t>
            </w:r>
            <w:r>
              <w:t xml:space="preserve">If the UE receives a MAC CE activation </w:t>
            </w:r>
            <w:proofErr w:type="gramStart"/>
            <w:r>
              <w:t>command</w:t>
            </w:r>
            <w:proofErr w:type="gramEnd"/>
            <w:r>
              <w:t xml:space="preserve"> for </w:t>
            </w:r>
            <w:r>
              <w:rPr>
                <w:rFonts w:eastAsiaTheme="minorEastAsia"/>
                <w:lang w:eastAsia="zh-CN"/>
              </w:rPr>
              <w:t>……</w:t>
            </w:r>
            <w:r>
              <w:t xml:space="preserve">, the UE applies the activation command in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t xml:space="preserve"> is the slot where the UE would transmit a PUCCH with HARQ-ACK information for the PDSCH providing the activation command</w:t>
            </w:r>
            <w:r w:rsidRPr="000F4E1F">
              <w:t xml:space="preserve"> </w:t>
            </w:r>
            <w:r>
              <w:t xml:space="preserve">and </w:t>
            </w:r>
            <m:oMath>
              <m:r>
                <w:rPr>
                  <w:rFonts w:ascii="Cambria Math" w:hAnsi="Cambria Math"/>
                </w:rPr>
                <m:t>μ</m:t>
              </m:r>
            </m:oMath>
            <w:r w:rsidRPr="0014499E">
              <w:t xml:space="preserve"> </w:t>
            </w:r>
            <w:r>
              <w:t>is the SCS configuration for the PUCCH.</w:t>
            </w:r>
            <w:r>
              <w:rPr>
                <w:rFonts w:eastAsia="宋体"/>
                <w:lang w:eastAsia="zh-CN"/>
              </w:rPr>
              <w:t>”</w:t>
            </w:r>
          </w:p>
        </w:tc>
      </w:tr>
    </w:tbl>
    <w:p w:rsidR="00112DD1" w:rsidRDefault="00112DD1" w:rsidP="00D352BD">
      <w:pPr>
        <w:spacing w:beforeLines="50" w:before="120" w:after="120"/>
        <w:jc w:val="both"/>
        <w:rPr>
          <w:rFonts w:eastAsia="宋体"/>
          <w:lang w:eastAsia="zh-CN"/>
        </w:rPr>
      </w:pPr>
      <w:r>
        <w:rPr>
          <w:rFonts w:eastAsia="宋体" w:hint="eastAsia"/>
          <w:lang w:eastAsia="zh-CN"/>
        </w:rPr>
        <w:lastRenderedPageBreak/>
        <w:t>One exception is f</w:t>
      </w:r>
      <w:r w:rsidR="009B6458">
        <w:rPr>
          <w:rFonts w:eastAsia="宋体" w:hint="eastAsia"/>
          <w:lang w:eastAsia="zh-CN"/>
        </w:rPr>
        <w:t xml:space="preserve">or MAC CE </w:t>
      </w:r>
      <w:r w:rsidR="007A049A">
        <w:rPr>
          <w:rFonts w:eastAsia="宋体" w:hint="eastAsia"/>
          <w:lang w:eastAsia="zh-CN"/>
        </w:rPr>
        <w:t>of</w:t>
      </w:r>
      <w:r w:rsidR="009B6458">
        <w:rPr>
          <w:rFonts w:eastAsia="宋体" w:hint="eastAsia"/>
          <w:lang w:eastAsia="zh-CN"/>
        </w:rPr>
        <w:t xml:space="preserve"> PUCCH spatial setting</w:t>
      </w:r>
      <w:r>
        <w:rPr>
          <w:rFonts w:eastAsia="宋体" w:hint="eastAsia"/>
          <w:lang w:eastAsia="zh-CN"/>
        </w:rPr>
        <w:t xml:space="preserve"> defined in 38.213 Clause 9.2.2. </w:t>
      </w:r>
      <w:r w:rsidR="007A049A">
        <w:rPr>
          <w:rFonts w:eastAsia="宋体"/>
          <w:lang w:eastAsia="zh-CN"/>
        </w:rPr>
        <w:t>S</w:t>
      </w:r>
      <w:r w:rsidR="007A049A">
        <w:rPr>
          <w:rFonts w:eastAsia="宋体" w:hint="eastAsia"/>
          <w:lang w:eastAsia="zh-CN"/>
        </w:rPr>
        <w:t xml:space="preserve">ince </w:t>
      </w:r>
      <w:r w:rsidR="009B6458">
        <w:rPr>
          <w:rFonts w:eastAsia="宋体" w:hint="eastAsia"/>
          <w:lang w:eastAsia="zh-CN"/>
        </w:rPr>
        <w:t xml:space="preserve">slot </w:t>
      </w:r>
      <w:r>
        <w:rPr>
          <w:rFonts w:eastAsia="宋体" w:hint="eastAsia"/>
          <w:lang w:eastAsia="zh-CN"/>
        </w:rPr>
        <w:t>is</w:t>
      </w:r>
      <w:r w:rsidR="009B6458">
        <w:rPr>
          <w:rFonts w:eastAsia="宋体" w:hint="eastAsia"/>
          <w:lang w:eastAsia="zh-CN"/>
        </w:rPr>
        <w:t xml:space="preserve"> replaced </w:t>
      </w:r>
      <w:r>
        <w:rPr>
          <w:rFonts w:eastAsia="宋体" w:hint="eastAsia"/>
          <w:lang w:eastAsia="zh-CN"/>
        </w:rPr>
        <w:t>by</w:t>
      </w:r>
      <w:r w:rsidR="009B6458">
        <w:rPr>
          <w:rFonts w:eastAsia="宋体" w:hint="eastAsia"/>
          <w:lang w:eastAsia="zh-CN"/>
        </w:rPr>
        <w:t xml:space="preserve"> sub-slot</w:t>
      </w:r>
      <w:r>
        <w:rPr>
          <w:rFonts w:eastAsia="宋体" w:hint="eastAsia"/>
          <w:lang w:eastAsia="zh-CN"/>
        </w:rPr>
        <w:t xml:space="preserve"> when configured</w:t>
      </w:r>
      <w:r w:rsidR="00E96DC0">
        <w:rPr>
          <w:rFonts w:eastAsia="宋体" w:hint="eastAsia"/>
          <w:lang w:eastAsia="zh-CN"/>
        </w:rPr>
        <w:t xml:space="preserve"> in </w:t>
      </w:r>
      <w:r>
        <w:rPr>
          <w:rFonts w:eastAsia="宋体" w:hint="eastAsia"/>
          <w:lang w:eastAsia="zh-CN"/>
        </w:rPr>
        <w:t>Clause</w:t>
      </w:r>
      <w:r w:rsidR="00E96DC0">
        <w:rPr>
          <w:rFonts w:eastAsia="宋体" w:hint="eastAsia"/>
          <w:lang w:eastAsia="zh-CN"/>
        </w:rPr>
        <w:t xml:space="preserve"> 9</w:t>
      </w:r>
      <w:r w:rsidR="009B6458">
        <w:rPr>
          <w:rFonts w:eastAsia="宋体" w:hint="eastAsia"/>
          <w:lang w:eastAsia="zh-CN"/>
        </w:rPr>
        <w:t xml:space="preserve">, </w:t>
      </w:r>
      <w:r>
        <w:rPr>
          <w:rFonts w:eastAsia="宋体" w:hint="eastAsia"/>
          <w:lang w:eastAsia="zh-CN"/>
        </w:rPr>
        <w:t>the MAC CE effective time is changed unintentionally and a TP is</w:t>
      </w:r>
      <w:r w:rsidR="009B6458">
        <w:rPr>
          <w:rFonts w:eastAsia="宋体" w:hint="eastAsia"/>
          <w:lang w:eastAsia="zh-CN"/>
        </w:rPr>
        <w:t xml:space="preserve"> discussed in section 2.3. </w:t>
      </w:r>
    </w:p>
    <w:p w:rsidR="00C46ED5" w:rsidRDefault="00A04FE1" w:rsidP="00D352BD">
      <w:pPr>
        <w:spacing w:beforeLines="50" w:before="120" w:after="120"/>
        <w:jc w:val="both"/>
        <w:rPr>
          <w:rFonts w:eastAsia="宋体"/>
          <w:lang w:eastAsia="zh-CN"/>
        </w:rPr>
      </w:pPr>
      <w:r>
        <w:rPr>
          <w:rFonts w:eastAsia="宋体"/>
          <w:lang w:eastAsia="zh-CN"/>
        </w:rPr>
        <w:t>T</w:t>
      </w:r>
      <w:r w:rsidR="009D77B4">
        <w:rPr>
          <w:rFonts w:eastAsia="宋体" w:hint="eastAsia"/>
          <w:lang w:eastAsia="zh-CN"/>
        </w:rPr>
        <w:t xml:space="preserve">he following TP is proposed for the effective time of </w:t>
      </w:r>
      <w:r w:rsidR="0040419B">
        <w:rPr>
          <w:rFonts w:eastAsia="宋体" w:hint="eastAsia"/>
          <w:lang w:eastAsia="zh-CN"/>
        </w:rPr>
        <w:t>SCell activation/deactivation</w:t>
      </w:r>
      <w:r w:rsidR="009D77B4">
        <w:rPr>
          <w:rFonts w:eastAsia="宋体" w:hint="eastAsia"/>
          <w:lang w:eastAsia="zh-CN"/>
        </w:rPr>
        <w:t>.</w:t>
      </w:r>
    </w:p>
    <w:p w:rsidR="00055555" w:rsidRPr="00C761AF" w:rsidRDefault="00055555" w:rsidP="00055555">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A04FE1">
        <w:rPr>
          <w:rFonts w:eastAsia="宋体"/>
          <w:b/>
          <w:i/>
          <w:lang w:eastAsia="zh-CN"/>
        </w:rPr>
        <w:t>2</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sidR="00417E08">
        <w:rPr>
          <w:rFonts w:eastAsia="宋体" w:hint="eastAsia"/>
          <w:b/>
          <w:i/>
          <w:lang w:eastAsia="zh-CN"/>
        </w:rPr>
        <w:t>4.3</w:t>
      </w:r>
      <w:r w:rsidRPr="00632136">
        <w:rPr>
          <w:rFonts w:eastAsia="宋体"/>
          <w:b/>
          <w:i/>
          <w:lang w:eastAsia="zh-CN"/>
        </w:rPr>
        <w:t xml:space="preserve"> of TS38.213</w:t>
      </w:r>
      <w:r w:rsidRPr="00C761AF">
        <w:rPr>
          <w:rFonts w:eastAsia="宋体" w:hint="eastAsia"/>
          <w:b/>
          <w:i/>
          <w:lang w:eastAsia="zh-CN"/>
        </w:rPr>
        <w:t>.</w:t>
      </w:r>
    </w:p>
    <w:p w:rsidR="00055555" w:rsidRPr="00A578C0" w:rsidRDefault="00055555" w:rsidP="00055555">
      <w:pPr>
        <w:spacing w:after="120"/>
        <w:rPr>
          <w:rFonts w:eastAsia="宋体"/>
          <w:color w:val="FF0000"/>
        </w:rPr>
      </w:pPr>
      <w:r w:rsidRPr="00A578C0">
        <w:rPr>
          <w:rFonts w:eastAsia="宋体" w:hint="eastAsia"/>
          <w:color w:val="FF0000"/>
        </w:rPr>
        <w:t>-------------------------------------------------- Start of text proposal ------------------------------------------------------</w:t>
      </w:r>
    </w:p>
    <w:p w:rsidR="00B54EBA" w:rsidRPr="006C0900" w:rsidRDefault="00B54EBA" w:rsidP="006C0900">
      <w:pPr>
        <w:spacing w:after="120"/>
        <w:rPr>
          <w:rFonts w:ascii="Arial" w:hAnsi="Arial" w:cs="Arial"/>
          <w:b/>
          <w:sz w:val="24"/>
          <w:szCs w:val="24"/>
        </w:rPr>
      </w:pPr>
      <w:bookmarkStart w:id="24" w:name="_Toc12021441"/>
      <w:bookmarkStart w:id="25" w:name="_Toc20311553"/>
      <w:bookmarkStart w:id="26" w:name="_Toc26719378"/>
      <w:bookmarkStart w:id="27" w:name="_Toc29894809"/>
      <w:bookmarkStart w:id="28" w:name="_Toc29899108"/>
      <w:bookmarkStart w:id="29" w:name="_Toc29899526"/>
      <w:bookmarkStart w:id="30" w:name="_Toc29917263"/>
      <w:bookmarkStart w:id="31" w:name="_Toc36498137"/>
      <w:bookmarkStart w:id="32" w:name="_Toc45699163"/>
      <w:bookmarkStart w:id="33" w:name="_Toc60601280"/>
      <w:r w:rsidRPr="006C0900">
        <w:rPr>
          <w:rFonts w:ascii="Arial" w:hAnsi="Arial" w:cs="Arial"/>
          <w:b/>
          <w:sz w:val="24"/>
          <w:szCs w:val="24"/>
        </w:rPr>
        <w:t>4.3</w:t>
      </w:r>
      <w:r w:rsidRPr="006C0900">
        <w:rPr>
          <w:rFonts w:ascii="Arial" w:hAnsi="Arial" w:cs="Arial"/>
          <w:b/>
          <w:sz w:val="24"/>
          <w:szCs w:val="24"/>
        </w:rPr>
        <w:tab/>
        <w:t>Timing for secondary cell activation / deactivation</w:t>
      </w:r>
      <w:bookmarkEnd w:id="24"/>
      <w:bookmarkEnd w:id="25"/>
      <w:bookmarkEnd w:id="26"/>
      <w:bookmarkEnd w:id="27"/>
      <w:bookmarkEnd w:id="28"/>
      <w:bookmarkEnd w:id="29"/>
      <w:bookmarkEnd w:id="30"/>
      <w:bookmarkEnd w:id="31"/>
      <w:bookmarkEnd w:id="32"/>
      <w:bookmarkEnd w:id="33"/>
    </w:p>
    <w:p w:rsidR="00B54EBA" w:rsidRPr="00B916EC" w:rsidRDefault="00B54EBA" w:rsidP="00B54EBA">
      <w:pPr>
        <w:spacing w:after="120"/>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eastAsia="zh-CN"/>
        </w:rPr>
        <w:drawing>
          <wp:inline distT="0" distB="0" distL="0" distR="0" wp14:anchorId="030C39CB" wp14:editId="0711CC95">
            <wp:extent cx="299720" cy="184150"/>
            <wp:effectExtent l="0" t="0" r="508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rsidR="00B54EBA" w:rsidRPr="00FE5420" w:rsidRDefault="00B54EBA" w:rsidP="00B54EBA">
      <w:pPr>
        <w:pStyle w:val="B1"/>
        <w:spacing w:after="120"/>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50E22D92" wp14:editId="0FFB28C7">
            <wp:extent cx="299720" cy="184150"/>
            <wp:effectExtent l="0" t="0" r="508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p>
    <w:p w:rsidR="00B54EBA" w:rsidRPr="00B916EC" w:rsidRDefault="00B54EBA" w:rsidP="00B54EBA">
      <w:pPr>
        <w:pStyle w:val="B1"/>
        <w:spacing w:after="120"/>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31581051" wp14:editId="1A76CBD8">
            <wp:extent cx="299720" cy="184150"/>
            <wp:effectExtent l="0" t="0" r="508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p>
    <w:p w:rsidR="00B54EBA" w:rsidRPr="00B916EC" w:rsidRDefault="00B54EBA" w:rsidP="00B54EBA">
      <w:pPr>
        <w:pStyle w:val="B1"/>
        <w:spacing w:after="120"/>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5A76DDD5" wp14:editId="1D290F58">
            <wp:extent cx="299720" cy="184150"/>
            <wp:effectExtent l="0" t="0" r="508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4B3E6A13" wp14:editId="34784334">
            <wp:extent cx="299720" cy="184150"/>
            <wp:effectExtent l="0" t="0" r="508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sidRPr="00B916EC">
        <w:rPr>
          <w:lang w:eastAsia="zh-CN"/>
        </w:rPr>
        <w:t xml:space="preserve"> in which the serving cell is active.</w:t>
      </w:r>
    </w:p>
    <w:p w:rsidR="001E4E9D" w:rsidRDefault="001E4E9D" w:rsidP="001E4E9D">
      <w:pPr>
        <w:spacing w:after="120"/>
      </w:pPr>
      <w:r>
        <w:t xml:space="preserve">The value of </w:t>
      </w:r>
      <w:r>
        <w:rPr>
          <w:noProof/>
          <w:position w:val="-6"/>
          <w:lang w:eastAsia="zh-CN"/>
        </w:rPr>
        <w:drawing>
          <wp:inline distT="0" distB="0" distL="0" distR="0">
            <wp:extent cx="117475" cy="1803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t xml:space="preserve"> is </w:t>
      </w:r>
      <m:oMath>
        <m:sSub>
          <m:sSubPr>
            <m:ctrlPr>
              <w:rPr>
                <w:rFonts w:ascii="Cambria Math" w:hAnsi="Cambria Math"/>
                <w:i/>
                <w:strike/>
                <w:color w:val="FF0000"/>
              </w:rPr>
            </m:ctrlPr>
          </m:sSubPr>
          <m:e>
            <m:r>
              <w:rPr>
                <w:rFonts w:ascii="Cambria Math" w:eastAsiaTheme="minorEastAsia" w:hAnsi="Cambria Math" w:hint="eastAsia"/>
                <w:strike/>
                <w:color w:val="FF0000"/>
                <w:lang w:eastAsia="zh-CN"/>
              </w:rPr>
              <m:t>k</m:t>
            </m:r>
          </m:e>
          <m:sub>
            <m:r>
              <w:rPr>
                <w:rFonts w:ascii="Cambria Math" w:hAnsi="Cambria Math"/>
                <w:strike/>
                <w:color w:val="FF0000"/>
              </w:rPr>
              <m:t>1</m:t>
            </m:r>
          </m:sub>
        </m:sSub>
        <m:r>
          <w:rPr>
            <w:rFonts w:ascii="Cambria Math" w:hAnsi="Cambria Math"/>
            <w:strike/>
            <w:color w:val="FF0000"/>
          </w:rPr>
          <m:t>+3∙</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slot</m:t>
            </m:r>
          </m:sub>
          <m:sup>
            <m:r>
              <m:rPr>
                <m:sty m:val="p"/>
              </m:rPr>
              <w:rPr>
                <w:rFonts w:ascii="Cambria Math" w:hAnsi="Cambria Math"/>
                <w:strike/>
                <w:color w:val="FF0000"/>
              </w:rPr>
              <m:t>subframe</m:t>
            </m:r>
            <m:r>
              <w:rPr>
                <w:rFonts w:ascii="Cambria Math" w:hAnsi="Cambria Math"/>
                <w:strike/>
                <w:color w:val="FF0000"/>
              </w:rPr>
              <m:t>,μ</m:t>
            </m:r>
          </m:sup>
        </m:sSubSup>
        <m:r>
          <w:rPr>
            <w:rFonts w:ascii="Cambria Math" w:hAnsi="Cambria Math"/>
            <w:strike/>
            <w:color w:val="FF0000"/>
          </w:rPr>
          <m:t>+1</m:t>
        </m:r>
      </m:oMath>
      <w:r w:rsidRPr="005536F4">
        <w:rPr>
          <w:strike/>
          <w:color w:val="FF0000"/>
        </w:rPr>
        <w:t xml:space="preserve"> </w:t>
      </w:r>
      <m:oMath>
        <m:r>
          <w:rPr>
            <w:rFonts w:ascii="Cambria Math" w:hAnsi="Cambria Math"/>
            <w:color w:val="FF0000"/>
            <w:u w:val="single"/>
          </w:rPr>
          <m:t>m+3∙</m:t>
        </m:r>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slot</m:t>
            </m:r>
          </m:sub>
          <m:sup>
            <m:r>
              <m:rPr>
                <m:sty m:val="p"/>
              </m:rPr>
              <w:rPr>
                <w:rFonts w:ascii="Cambria Math" w:hAnsi="Cambria Math"/>
                <w:color w:val="FF0000"/>
                <w:u w:val="single"/>
              </w:rPr>
              <m:t>subframe</m:t>
            </m:r>
            <m:r>
              <w:rPr>
                <w:rFonts w:ascii="Cambria Math" w:hAnsi="Cambria Math"/>
                <w:color w:val="FF0000"/>
                <w:u w:val="single"/>
              </w:rPr>
              <m:t>,μ</m:t>
            </m:r>
          </m:sup>
        </m:sSubSup>
        <m:r>
          <w:rPr>
            <w:rFonts w:ascii="Cambria Math" w:hAnsi="Cambria Math"/>
            <w:color w:val="FF0000"/>
            <w:u w:val="single"/>
          </w:rPr>
          <m:t>+1</m:t>
        </m:r>
      </m:oMath>
      <w:r>
        <w:t xml:space="preserve">where </w:t>
      </w:r>
      <m:oMath>
        <m:r>
          <w:rPr>
            <w:rFonts w:ascii="Cambria Math" w:hAnsi="Cambria Math"/>
            <w:color w:val="FF0000"/>
            <w:u w:val="single"/>
          </w:rPr>
          <m:t>m</m:t>
        </m:r>
      </m:oMath>
      <w:r w:rsidR="0052196A">
        <w:rPr>
          <w:noProof/>
          <w:position w:val="-10"/>
          <w:lang w:eastAsia="zh-CN"/>
        </w:rPr>
        <w:t xml:space="preserve"> </w:t>
      </w:r>
      <m:oMath>
        <m:sSub>
          <m:sSubPr>
            <m:ctrlPr>
              <w:rPr>
                <w:rFonts w:ascii="Cambria Math" w:hAnsi="Cambria Math"/>
                <w:i/>
                <w:strike/>
                <w:color w:val="FF0000"/>
              </w:rPr>
            </m:ctrlPr>
          </m:sSubPr>
          <m:e>
            <m:r>
              <w:rPr>
                <w:rFonts w:ascii="Cambria Math" w:eastAsiaTheme="minorEastAsia" w:hAnsi="Cambria Math" w:hint="eastAsia"/>
                <w:strike/>
                <w:color w:val="FF0000"/>
                <w:lang w:eastAsia="zh-CN"/>
              </w:rPr>
              <m:t>k</m:t>
            </m:r>
          </m:e>
          <m:sub>
            <m:r>
              <w:rPr>
                <w:rFonts w:ascii="Cambria Math" w:hAnsi="Cambria Math"/>
                <w:strike/>
                <w:color w:val="FF0000"/>
              </w:rPr>
              <m:t>1</m:t>
            </m:r>
          </m:sub>
        </m:sSub>
      </m:oMath>
      <w:r>
        <w:t xml:space="preserve"> is a number of slots</w:t>
      </w:r>
      <w:r w:rsidRPr="00B916EC">
        <w:t xml:space="preserve"> </w:t>
      </w:r>
      <w:r w:rsidRPr="001E4E9D">
        <w:rPr>
          <w:color w:val="FF0000"/>
          <w:u w:val="single"/>
          <w:lang w:val="en-GB"/>
        </w:rPr>
        <w:t>from slot n to a slot</w:t>
      </w:r>
      <w:r w:rsidRPr="001E4E9D">
        <w:rPr>
          <w:color w:val="FF0000"/>
          <w:u w:val="single"/>
        </w:rPr>
        <w:t xml:space="preserve"> </w:t>
      </w:r>
      <w:r>
        <w:t>for a PUCCH transmission with HARQ-ACK information for the PDSCH reception</w:t>
      </w:r>
      <w:r w:rsidRPr="001E4E9D">
        <w:rPr>
          <w:strike/>
          <w:color w:val="FF0000"/>
        </w:rPr>
        <w:t xml:space="preserve"> and is indicated by the PDSCH-to-</w:t>
      </w:r>
      <w:proofErr w:type="spellStart"/>
      <w:r w:rsidRPr="001E4E9D">
        <w:rPr>
          <w:strike/>
          <w:color w:val="FF0000"/>
        </w:rPr>
        <w:t>HARQ_feedback</w:t>
      </w:r>
      <w:proofErr w:type="spellEnd"/>
      <w:r w:rsidRPr="001E4E9D">
        <w:rPr>
          <w:strike/>
          <w:color w:val="FF0000"/>
        </w:rPr>
        <w:t xml:space="preserve"> timing indicator field in the DCI format scheduling the PDSCH reception as described in Clause 9.2.3</w:t>
      </w:r>
      <w:r>
        <w:t xml:space="preserve"> and </w:t>
      </w:r>
      <w:r>
        <w:rPr>
          <w:noProof/>
          <w:position w:val="-10"/>
          <w:lang w:eastAsia="zh-CN"/>
        </w:rPr>
        <w:drawing>
          <wp:inline distT="0" distB="0" distL="0" distR="0">
            <wp:extent cx="519430" cy="2355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3558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extent cx="159385" cy="1593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t xml:space="preserve"> of the PUCCH transmission.</w:t>
      </w:r>
    </w:p>
    <w:p w:rsidR="00B54EBA" w:rsidRDefault="00B54EBA" w:rsidP="00B54EBA">
      <w:pPr>
        <w:spacing w:after="120"/>
      </w:pPr>
      <w:r>
        <w:t>With reference to slots for PUCCH transmissions, if</w:t>
      </w:r>
      <w:r w:rsidRPr="00B916EC">
        <w:t xml:space="preserve"> a UE receives a deactivation command [11, TS 38.321] for a secondary cell</w:t>
      </w:r>
      <w:r>
        <w:t xml:space="preserve"> ending</w:t>
      </w:r>
      <w:r w:rsidRPr="00B916EC">
        <w:t xml:space="preserve"> in </w:t>
      </w:r>
      <w:proofErr w:type="gramStart"/>
      <w:r w:rsidRPr="00B916EC">
        <w:t xml:space="preserve">slot </w:t>
      </w:r>
      <w:proofErr w:type="gramEnd"/>
      <w:r>
        <w:rPr>
          <w:noProof/>
          <w:position w:val="-6"/>
          <w:lang w:eastAsia="zh-CN"/>
        </w:rPr>
        <w:drawing>
          <wp:inline distT="0" distB="0" distL="0" distR="0" wp14:anchorId="2BAEE7F8" wp14:editId="7005E2CB">
            <wp:extent cx="115570" cy="1384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570" cy="13843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Pr>
          <w:noProof/>
          <w:position w:val="-6"/>
          <w:lang w:eastAsia="zh-CN"/>
        </w:rPr>
        <w:drawing>
          <wp:inline distT="0" distB="0" distL="0" distR="0" wp14:anchorId="2CDA6D73" wp14:editId="52A5973D">
            <wp:extent cx="299720" cy="184150"/>
            <wp:effectExtent l="0" t="0" r="508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sidRPr="00B916EC">
        <w:rPr>
          <w:i/>
        </w:rPr>
        <w:t>.</w:t>
      </w:r>
      <w:r w:rsidRPr="00631286">
        <w:t xml:space="preserve"> </w:t>
      </w:r>
    </w:p>
    <w:p w:rsidR="00B54EBA" w:rsidRPr="00B916EC" w:rsidRDefault="00B54EBA" w:rsidP="00B54EBA">
      <w:pPr>
        <w:spacing w:after="120"/>
      </w:pPr>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w:t>
      </w:r>
      <w:proofErr w:type="gramStart"/>
      <w:r w:rsidRPr="0008767E">
        <w:t xml:space="preserve">slot </w:t>
      </w:r>
      <w:proofErr w:type="gramEnd"/>
      <w:r>
        <w:rPr>
          <w:noProof/>
          <w:position w:val="-6"/>
          <w:lang w:eastAsia="zh-CN"/>
        </w:rPr>
        <w:drawing>
          <wp:inline distT="0" distB="0" distL="0" distR="0" wp14:anchorId="35A7DD6C" wp14:editId="03E63F0C">
            <wp:extent cx="115570" cy="1384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570" cy="138430"/>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eastAsia="zh-CN"/>
        </w:rPr>
        <w:drawing>
          <wp:inline distT="0" distB="0" distL="0" distR="0" wp14:anchorId="330D556D" wp14:editId="2192F491">
            <wp:extent cx="798830" cy="200025"/>
            <wp:effectExtent l="0" t="0" r="127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8830" cy="200025"/>
                    </a:xfrm>
                    <a:prstGeom prst="rect">
                      <a:avLst/>
                    </a:prstGeom>
                    <a:noFill/>
                    <a:ln>
                      <a:noFill/>
                    </a:ln>
                  </pic:spPr>
                </pic:pic>
              </a:graphicData>
            </a:graphic>
          </wp:inline>
        </w:drawing>
      </w:r>
      <w:r>
        <w:t xml:space="preserve"> where </w:t>
      </w:r>
      <w:r>
        <w:rPr>
          <w:noProof/>
          <w:position w:val="-10"/>
          <w:lang w:eastAsia="zh-CN"/>
        </w:rPr>
        <w:drawing>
          <wp:inline distT="0" distB="0" distL="0" distR="0" wp14:anchorId="1DBD1A79" wp14:editId="7AAD457B">
            <wp:extent cx="115570" cy="138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38430"/>
                    </a:xfrm>
                    <a:prstGeom prst="rect">
                      <a:avLst/>
                    </a:prstGeom>
                    <a:noFill/>
                    <a:ln>
                      <a:noFill/>
                    </a:ln>
                  </pic:spPr>
                </pic:pic>
              </a:graphicData>
            </a:graphic>
          </wp:inline>
        </w:drawing>
      </w:r>
      <w:r w:rsidRPr="0014499E">
        <w:t xml:space="preserve"> </w:t>
      </w:r>
      <w:r>
        <w:t>is the SCS configuration for PDSCH reception on the secondary cell.</w:t>
      </w:r>
    </w:p>
    <w:p w:rsidR="00160E8A" w:rsidRPr="00055555" w:rsidRDefault="00055555" w:rsidP="00055555">
      <w:pPr>
        <w:spacing w:after="120"/>
        <w:rPr>
          <w:rFonts w:eastAsia="宋体"/>
          <w:color w:val="FF0000"/>
          <w:lang w:eastAsia="zh-CN"/>
        </w:rPr>
      </w:pPr>
      <w:r w:rsidRPr="00A578C0">
        <w:rPr>
          <w:rFonts w:eastAsia="宋体" w:hint="eastAsia"/>
          <w:color w:val="FF0000"/>
        </w:rPr>
        <w:t>----------------------------------------------------- End of text proposal ------------------------------------------------------</w:t>
      </w:r>
    </w:p>
    <w:p w:rsidR="00EF00C1" w:rsidRPr="006C074B" w:rsidRDefault="00EF00C1" w:rsidP="00EF00C1">
      <w:pPr>
        <w:pStyle w:val="2"/>
      </w:pPr>
      <w:r w:rsidRPr="00AA31AF">
        <w:rPr>
          <w:rFonts w:eastAsia="宋体" w:hint="eastAsia"/>
          <w:lang w:eastAsia="zh-CN"/>
        </w:rPr>
        <w:t>Correction for sub-slot based PUCCH</w:t>
      </w:r>
    </w:p>
    <w:p w:rsidR="00EF00C1" w:rsidRDefault="00EF00C1" w:rsidP="00EF00C1">
      <w:pPr>
        <w:spacing w:after="120"/>
        <w:jc w:val="both"/>
        <w:rPr>
          <w:rFonts w:eastAsia="宋体"/>
          <w:lang w:val="x-none" w:eastAsia="zh-CN"/>
        </w:rPr>
      </w:pPr>
      <w:r>
        <w:rPr>
          <w:rFonts w:eastAsia="宋体" w:hint="eastAsia"/>
          <w:lang w:val="x-none" w:eastAsia="zh-CN"/>
        </w:rPr>
        <w:t>In Rel-16, sub-slot based transmission was agreed for UCI on PUCCH</w:t>
      </w:r>
      <w:r w:rsidRPr="003A1D85">
        <w:rPr>
          <w:rFonts w:eastAsia="宋体" w:cs="Arial" w:hint="eastAsia"/>
          <w:i/>
          <w:iCs/>
          <w:lang w:eastAsia="zh-CN"/>
        </w:rPr>
        <w:t>.</w:t>
      </w:r>
      <w:r>
        <w:rPr>
          <w:rFonts w:eastAsia="宋体" w:cs="Arial" w:hint="eastAsia"/>
          <w:i/>
          <w:iCs/>
          <w:lang w:eastAsia="zh-CN"/>
        </w:rPr>
        <w:t xml:space="preserve"> </w:t>
      </w:r>
      <w:r>
        <w:rPr>
          <w:rFonts w:eastAsia="宋体" w:hint="eastAsia"/>
          <w:lang w:val="x-none" w:eastAsia="zh-CN"/>
        </w:rPr>
        <w:t xml:space="preserve">However, not all the slots in </w:t>
      </w:r>
      <w:r w:rsidRPr="00C761AF">
        <w:rPr>
          <w:rFonts w:eastAsia="宋体" w:hint="eastAsia"/>
          <w:lang w:val="en-GB" w:eastAsia="zh-CN"/>
        </w:rPr>
        <w:t>section</w:t>
      </w:r>
      <w:r w:rsidRPr="00C761AF">
        <w:rPr>
          <w:rFonts w:eastAsia="宋体"/>
          <w:lang w:val="en-GB"/>
        </w:rPr>
        <w:t xml:space="preserve"> 9 </w:t>
      </w:r>
      <w:r>
        <w:rPr>
          <w:rFonts w:eastAsia="宋体" w:hint="eastAsia"/>
          <w:lang w:val="x-none" w:eastAsia="zh-CN"/>
        </w:rPr>
        <w:t xml:space="preserve">can be replaced by sub-slot when </w:t>
      </w:r>
      <w:r w:rsidRPr="00C761AF">
        <w:rPr>
          <w:rFonts w:eastAsia="宋体"/>
          <w:lang w:val="en-GB"/>
        </w:rPr>
        <w:t xml:space="preserve">a UE is provided </w:t>
      </w:r>
      <w:proofErr w:type="spellStart"/>
      <w:r w:rsidRPr="005726F1">
        <w:rPr>
          <w:rFonts w:eastAsia="宋体"/>
          <w:i/>
          <w:lang w:val="en-GB"/>
        </w:rPr>
        <w:t>subslotLength-ForPUCCH</w:t>
      </w:r>
      <w:proofErr w:type="spellEnd"/>
      <w:r>
        <w:rPr>
          <w:rFonts w:eastAsia="宋体" w:hint="eastAsia"/>
          <w:i/>
          <w:lang w:val="en-GB" w:eastAsia="zh-CN"/>
        </w:rPr>
        <w:t>.</w:t>
      </w:r>
      <w:r w:rsidRPr="00206A24">
        <w:rPr>
          <w:rFonts w:eastAsia="宋体" w:hint="eastAsia"/>
          <w:lang w:val="en-GB" w:eastAsia="zh-CN"/>
        </w:rPr>
        <w:t xml:space="preserve"> </w:t>
      </w:r>
      <w:r w:rsidRPr="00FB5551">
        <w:rPr>
          <w:rFonts w:eastAsia="宋体" w:hint="eastAsia"/>
          <w:lang w:val="en-GB"/>
        </w:rPr>
        <w:t>The following aspects should be considered:</w:t>
      </w:r>
    </w:p>
    <w:p w:rsidR="00EF00C1" w:rsidRDefault="00EF00C1" w:rsidP="00EF00C1">
      <w:pPr>
        <w:pStyle w:val="ad"/>
        <w:numPr>
          <w:ilvl w:val="0"/>
          <w:numId w:val="39"/>
        </w:numPr>
        <w:spacing w:after="120"/>
        <w:ind w:leftChars="0"/>
        <w:jc w:val="both"/>
        <w:rPr>
          <w:rFonts w:eastAsia="宋体"/>
          <w:lang w:eastAsia="zh-CN"/>
        </w:rPr>
      </w:pPr>
      <w:r w:rsidRPr="00126001">
        <w:rPr>
          <w:rFonts w:eastAsia="宋体"/>
          <w:lang w:eastAsia="zh-CN"/>
        </w:rPr>
        <w:t>For SR reporting in section 9.2.4, slot should not be replaced by sub-slot since slot is used as the unit for SR periodicity and offset determination;</w:t>
      </w:r>
    </w:p>
    <w:tbl>
      <w:tblPr>
        <w:tblStyle w:val="a4"/>
        <w:tblW w:w="0" w:type="auto"/>
        <w:tblInd w:w="420" w:type="dxa"/>
        <w:tblLook w:val="04A0" w:firstRow="1" w:lastRow="0" w:firstColumn="1" w:lastColumn="0" w:noHBand="0" w:noVBand="1"/>
      </w:tblPr>
      <w:tblGrid>
        <w:gridCol w:w="8866"/>
      </w:tblGrid>
      <w:tr w:rsidR="00CB1A02" w:rsidTr="00CB1A02">
        <w:tc>
          <w:tcPr>
            <w:tcW w:w="9286" w:type="dxa"/>
          </w:tcPr>
          <w:p w:rsidR="00CB1A02" w:rsidRPr="00B916EC" w:rsidRDefault="00CB1A02" w:rsidP="00CB1A02">
            <w:pPr>
              <w:pStyle w:val="3"/>
              <w:keepNext w:val="0"/>
            </w:pPr>
            <w:bookmarkStart w:id="34" w:name="_Toc12021479"/>
            <w:bookmarkStart w:id="35" w:name="_Toc20311591"/>
            <w:bookmarkStart w:id="36" w:name="_Toc26719416"/>
            <w:bookmarkStart w:id="37" w:name="_Toc29894851"/>
            <w:bookmarkStart w:id="38" w:name="_Toc29899150"/>
            <w:bookmarkStart w:id="39" w:name="_Toc29899568"/>
            <w:bookmarkStart w:id="40" w:name="_Toc29917305"/>
            <w:bookmarkStart w:id="41" w:name="_Toc36498179"/>
            <w:bookmarkStart w:id="42" w:name="_Toc45699205"/>
            <w:bookmarkStart w:id="43" w:name="_Toc60601322"/>
            <w:r w:rsidRPr="00B916EC">
              <w:t>9.2.4</w:t>
            </w:r>
            <w:r w:rsidRPr="00B916EC">
              <w:tab/>
              <w:t>UE procedure for reporting SR</w:t>
            </w:r>
            <w:bookmarkEnd w:id="34"/>
            <w:bookmarkEnd w:id="35"/>
            <w:bookmarkEnd w:id="36"/>
            <w:bookmarkEnd w:id="37"/>
            <w:bookmarkEnd w:id="38"/>
            <w:bookmarkEnd w:id="39"/>
            <w:bookmarkEnd w:id="40"/>
            <w:bookmarkEnd w:id="41"/>
            <w:bookmarkEnd w:id="42"/>
            <w:bookmarkEnd w:id="43"/>
          </w:p>
          <w:p w:rsidR="00CB1A02" w:rsidRPr="00772875" w:rsidRDefault="00CB1A02" w:rsidP="00CB1A02">
            <w:pPr>
              <w:spacing w:after="120"/>
            </w:pPr>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proofErr w:type="spellStart"/>
            <w:r w:rsidRPr="0008351E">
              <w:rPr>
                <w:i/>
                <w:color w:val="000000"/>
              </w:rPr>
              <w:t>schedulingRequestID</w:t>
            </w:r>
            <w:proofErr w:type="spellEnd"/>
            <w:r>
              <w:rPr>
                <w:i/>
                <w:color w:val="000000"/>
              </w:rPr>
              <w:t>-</w:t>
            </w:r>
            <w:r w:rsidRPr="0008351E">
              <w:rPr>
                <w:i/>
                <w:color w:val="000000"/>
              </w:rPr>
              <w:t>BFR</w:t>
            </w:r>
            <w:r>
              <w:rPr>
                <w:i/>
                <w:color w:val="000000"/>
              </w:rPr>
              <w:t>-SCell</w:t>
            </w:r>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r>
              <w:rPr>
                <w:noProof/>
                <w:lang w:eastAsia="zh-CN"/>
              </w:rPr>
              <w:t>provided</w:t>
            </w:r>
            <w:r w:rsidRPr="00EE027F">
              <w:rPr>
                <w:noProof/>
                <w:lang w:eastAsia="zh-CN"/>
              </w:rPr>
              <w:t xml:space="preserve">, by </w:t>
            </w:r>
            <w:proofErr w:type="spellStart"/>
            <w:r>
              <w:rPr>
                <w:i/>
                <w:iCs/>
              </w:rPr>
              <w:t>phy-PriorityIndex</w:t>
            </w:r>
            <w:proofErr w:type="spellEnd"/>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rsidR="00CB1A02" w:rsidRDefault="00CB1A02" w:rsidP="00CB1A02">
            <w:pPr>
              <w:spacing w:after="120"/>
            </w:pPr>
            <w:r w:rsidRPr="00B916EC">
              <w:rPr>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Pr>
                <w:noProof/>
                <w:lang w:eastAsia="zh-CN"/>
              </w:rPr>
              <w:t>,</w:t>
            </w:r>
            <w:r w:rsidRPr="00B916EC">
              <w:rPr>
                <w:noProof/>
                <w:lang w:eastAsia="zh-CN"/>
              </w:rPr>
              <w:t xml:space="preserve"> </w:t>
            </w:r>
            <w:r>
              <w:rPr>
                <w:noProof/>
                <w:lang w:eastAsia="zh-CN"/>
              </w:rPr>
              <w:t xml:space="preserve">or by </w:t>
            </w:r>
            <w:proofErr w:type="spellStart"/>
            <w:r w:rsidRPr="0008351E">
              <w:rPr>
                <w:i/>
                <w:color w:val="000000"/>
              </w:rPr>
              <w:t>schedulingRequestID</w:t>
            </w:r>
            <w:proofErr w:type="spellEnd"/>
            <w:r>
              <w:rPr>
                <w:i/>
                <w:color w:val="000000"/>
              </w:rPr>
              <w:t>-</w:t>
            </w:r>
            <w:r w:rsidRPr="0008351E">
              <w:rPr>
                <w:i/>
                <w:color w:val="000000"/>
              </w:rPr>
              <w:t>BFR</w:t>
            </w:r>
            <w:r>
              <w:rPr>
                <w:i/>
                <w:color w:val="000000"/>
              </w:rPr>
              <w:t>-SCell</w:t>
            </w:r>
            <w:r>
              <w:rPr>
                <w:color w:val="000000"/>
              </w:rPr>
              <w:t>,</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Clause 9.2.1. The UE is also configured</w:t>
            </w:r>
            <w:r w:rsidRPr="00B916EC">
              <w:rPr>
                <w:lang w:eastAsia="zh-CN"/>
              </w:rPr>
              <w:t xml:space="preserve"> a periodicity </w:t>
            </w:r>
            <w:r>
              <w:rPr>
                <w:noProof/>
                <w:position w:val="-10"/>
                <w:lang w:eastAsia="zh-CN"/>
              </w:rPr>
              <w:drawing>
                <wp:inline distT="0" distB="0" distL="0" distR="0" wp14:anchorId="3F2DB5F5" wp14:editId="57AA43C1">
                  <wp:extent cx="637540" cy="18034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t xml:space="preserve"> </w:t>
            </w:r>
            <w:r w:rsidRPr="00B916EC">
              <w:t xml:space="preserve">in symbols </w:t>
            </w:r>
            <w:r>
              <w:t xml:space="preserve">or </w:t>
            </w:r>
            <w:r w:rsidRPr="00CB1A02">
              <w:rPr>
                <w:highlight w:val="yellow"/>
              </w:rPr>
              <w:t>slots</w:t>
            </w:r>
            <w:r>
              <w:t xml:space="preserve"> </w:t>
            </w:r>
            <w:r>
              <w:rPr>
                <w:lang w:eastAsia="zh-CN"/>
              </w:rPr>
              <w:t xml:space="preserve">and </w:t>
            </w:r>
            <w:r w:rsidRPr="00B916EC">
              <w:rPr>
                <w:lang w:eastAsia="zh-CN"/>
              </w:rPr>
              <w:t xml:space="preserve">an offset </w:t>
            </w:r>
            <w:r>
              <w:rPr>
                <w:noProof/>
                <w:position w:val="-10"/>
                <w:lang w:eastAsia="zh-CN"/>
              </w:rPr>
              <w:drawing>
                <wp:inline distT="0" distB="0" distL="0" distR="0" wp14:anchorId="39F63574" wp14:editId="356D8406">
                  <wp:extent cx="471170" cy="180340"/>
                  <wp:effectExtent l="0" t="0" r="508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1170" cy="180340"/>
                          </a:xfrm>
                          <a:prstGeom prst="rect">
                            <a:avLst/>
                          </a:prstGeom>
                          <a:noFill/>
                          <a:ln>
                            <a:noFill/>
                          </a:ln>
                        </pic:spPr>
                      </pic:pic>
                    </a:graphicData>
                  </a:graphic>
                </wp:inline>
              </w:drawing>
            </w:r>
            <w:r w:rsidRPr="00B916EC">
              <w:t xml:space="preserve"> in </w:t>
            </w:r>
            <w:r w:rsidRPr="00CB1A02">
              <w:rPr>
                <w:highlight w:val="yellow"/>
              </w:rPr>
              <w:lastRenderedPageBreak/>
              <w:t>slots</w:t>
            </w:r>
            <w:r w:rsidRPr="00B916EC">
              <w:t xml:space="preserve"> by </w:t>
            </w:r>
            <w:proofErr w:type="spellStart"/>
            <w:r w:rsidRPr="00F36AD1">
              <w:rPr>
                <w:i/>
              </w:rPr>
              <w:t>periodicityAndOffset</w:t>
            </w:r>
            <w:proofErr w:type="spellEnd"/>
            <w:r w:rsidRPr="00B916EC">
              <w:rPr>
                <w:lang w:eastAsia="zh-CN"/>
              </w:rPr>
              <w:t xml:space="preserve"> </w:t>
            </w:r>
            <w:r w:rsidRPr="00B916EC">
              <w:t xml:space="preserve">for a PUCCH transmission conveying SR. </w:t>
            </w:r>
            <w:r>
              <w:t xml:space="preserve">If </w:t>
            </w:r>
            <w:r>
              <w:rPr>
                <w:noProof/>
                <w:position w:val="-10"/>
                <w:lang w:eastAsia="zh-CN"/>
              </w:rPr>
              <w:drawing>
                <wp:inline distT="0" distB="0" distL="0" distR="0" wp14:anchorId="456EAEB3" wp14:editId="4230DEAC">
                  <wp:extent cx="637540" cy="18034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t xml:space="preserve"> is larger than one </w:t>
            </w:r>
            <w:r w:rsidRPr="00CB1A02">
              <w:rPr>
                <w:highlight w:val="yellow"/>
              </w:rPr>
              <w:t>slot</w:t>
            </w:r>
            <w:r>
              <w:t xml:space="preserve">, the UE determines a </w:t>
            </w:r>
            <w:r w:rsidRPr="00605CE6">
              <w:t>SR transmission</w:t>
            </w:r>
            <w:r w:rsidRPr="000C6F83">
              <w:t xml:space="preserve"> occasion in a </w:t>
            </w:r>
            <w:r w:rsidRPr="00F94871">
              <w:t xml:space="preserve">PUCCH to be </w:t>
            </w:r>
            <w:r w:rsidRPr="00F94871">
              <w:rPr>
                <w:rFonts w:eastAsia="Yu Mincho"/>
              </w:rPr>
              <w:t xml:space="preserve">in a </w:t>
            </w:r>
            <w:r w:rsidRPr="00CB1A02">
              <w:rPr>
                <w:rFonts w:eastAsia="Yu Mincho"/>
                <w:highlight w:val="yellow"/>
              </w:rPr>
              <w:t>slot</w:t>
            </w:r>
            <w:r w:rsidRPr="00F94871">
              <w:rPr>
                <w:rFonts w:eastAsia="Yu Mincho"/>
              </w:rPr>
              <w:t xml:space="preserve"> with numb</w:t>
            </w:r>
            <w:r w:rsidRPr="00F539E1">
              <w:rPr>
                <w:rFonts w:eastAsia="Yu Mincho"/>
              </w:rPr>
              <w:t xml:space="preserve">er </w:t>
            </w:r>
            <w:r>
              <w:rPr>
                <w:noProof/>
                <w:position w:val="-12"/>
                <w:lang w:eastAsia="zh-CN"/>
              </w:rPr>
              <w:drawing>
                <wp:inline distT="0" distB="0" distL="0" distR="0" wp14:anchorId="67DB378F" wp14:editId="5FEF694D">
                  <wp:extent cx="276860" cy="25654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860" cy="256540"/>
                          </a:xfrm>
                          <a:prstGeom prst="rect">
                            <a:avLst/>
                          </a:prstGeom>
                          <a:noFill/>
                          <a:ln>
                            <a:noFill/>
                          </a:ln>
                        </pic:spPr>
                      </pic:pic>
                    </a:graphicData>
                  </a:graphic>
                </wp:inline>
              </w:drawing>
            </w:r>
            <w:r w:rsidRPr="000C6F83">
              <w:t xml:space="preserve"> [4, TS 38.211] in a frame with number </w:t>
            </w:r>
            <w:r>
              <w:rPr>
                <w:noProof/>
                <w:position w:val="-12"/>
                <w:lang w:eastAsia="zh-CN"/>
              </w:rPr>
              <w:drawing>
                <wp:inline distT="0" distB="0" distL="0" distR="0" wp14:anchorId="7EA78E94" wp14:editId="7D15BB46">
                  <wp:extent cx="180340" cy="23558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340" cy="235585"/>
                          </a:xfrm>
                          <a:prstGeom prst="rect">
                            <a:avLst/>
                          </a:prstGeom>
                          <a:noFill/>
                          <a:ln>
                            <a:noFill/>
                          </a:ln>
                        </pic:spPr>
                      </pic:pic>
                    </a:graphicData>
                  </a:graphic>
                </wp:inline>
              </w:drawing>
            </w:r>
            <w:r w:rsidRPr="000C6F83">
              <w:t xml:space="preserve"> </w:t>
            </w:r>
            <w:proofErr w:type="gramStart"/>
            <w:r w:rsidRPr="000C6F83">
              <w:t xml:space="preserve">if </w:t>
            </w:r>
            <w:proofErr w:type="gramEnd"/>
            <w:r>
              <w:rPr>
                <w:noProof/>
                <w:position w:val="-12"/>
                <w:lang w:eastAsia="zh-CN"/>
              </w:rPr>
              <w:drawing>
                <wp:inline distT="0" distB="0" distL="0" distR="0" wp14:anchorId="45BE61D8" wp14:editId="33BC6739">
                  <wp:extent cx="2729230" cy="23558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29230" cy="235585"/>
                          </a:xfrm>
                          <a:prstGeom prst="rect">
                            <a:avLst/>
                          </a:prstGeom>
                          <a:noFill/>
                          <a:ln>
                            <a:noFill/>
                          </a:ln>
                        </pic:spPr>
                      </pic:pic>
                    </a:graphicData>
                  </a:graphic>
                </wp:inline>
              </w:drawing>
            </w:r>
            <w:r>
              <w:t>.</w:t>
            </w:r>
          </w:p>
          <w:p w:rsidR="00CB1A02" w:rsidRDefault="00CB1A02" w:rsidP="00CB1A02">
            <w:pPr>
              <w:spacing w:after="120"/>
            </w:pPr>
            <w:r>
              <w:t xml:space="preserve">If </w:t>
            </w:r>
            <w:r>
              <w:rPr>
                <w:noProof/>
                <w:position w:val="-10"/>
                <w:lang w:eastAsia="zh-CN"/>
              </w:rPr>
              <w:drawing>
                <wp:inline distT="0" distB="0" distL="0" distR="0" wp14:anchorId="5DD0C1AF" wp14:editId="2CA33775">
                  <wp:extent cx="637540" cy="18034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8F05BA">
              <w:t xml:space="preserve"> </w:t>
            </w:r>
            <w:r>
              <w:t xml:space="preserve">is one </w:t>
            </w:r>
            <w:r w:rsidRPr="00CB1A02">
              <w:rPr>
                <w:highlight w:val="yellow"/>
              </w:rPr>
              <w:t>slot</w:t>
            </w:r>
            <w:r>
              <w:t xml:space="preserve">, the UE expects that </w:t>
            </w:r>
            <w:r>
              <w:rPr>
                <w:noProof/>
                <w:position w:val="-10"/>
                <w:lang w:eastAsia="zh-CN"/>
              </w:rPr>
              <w:drawing>
                <wp:inline distT="0" distB="0" distL="0" distR="0" wp14:anchorId="0C935807" wp14:editId="0BA4B3D4">
                  <wp:extent cx="637540" cy="1803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t xml:space="preserve"> and every </w:t>
            </w:r>
            <w:r w:rsidRPr="00CB1A02">
              <w:rPr>
                <w:highlight w:val="yellow"/>
              </w:rPr>
              <w:t>slot</w:t>
            </w:r>
            <w:r>
              <w:t xml:space="preserve"> is a SR transmission occasion in a PUCCH. </w:t>
            </w:r>
          </w:p>
          <w:p w:rsidR="00CB1A02" w:rsidRDefault="00CB1A02" w:rsidP="00CB1A02">
            <w:pPr>
              <w:spacing w:after="120"/>
            </w:pPr>
            <w:r>
              <w:t xml:space="preserve">If </w:t>
            </w:r>
            <w:r>
              <w:rPr>
                <w:noProof/>
                <w:position w:val="-10"/>
                <w:lang w:eastAsia="zh-CN"/>
              </w:rPr>
              <w:drawing>
                <wp:inline distT="0" distB="0" distL="0" distR="0" wp14:anchorId="489370BB" wp14:editId="5B588FEC">
                  <wp:extent cx="637540" cy="1803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t xml:space="preserve"> is smaller than one </w:t>
            </w:r>
            <w:r w:rsidRPr="00CB1A02">
              <w:rPr>
                <w:highlight w:val="yellow"/>
              </w:rPr>
              <w:t>slot</w:t>
            </w:r>
            <w:r>
              <w:t xml:space="preserve">, the UE determines a SR transmission occasion </w:t>
            </w:r>
            <w:r w:rsidRPr="00F539E1">
              <w:t xml:space="preserve">in a PUCCH to start </w:t>
            </w:r>
            <w:r w:rsidRPr="004804E0">
              <w:rPr>
                <w:rFonts w:eastAsia="Yu Mincho"/>
              </w:rPr>
              <w:t xml:space="preserve">in a symbol with index </w:t>
            </w:r>
            <w:r>
              <w:rPr>
                <w:noProof/>
                <w:position w:val="-6"/>
                <w:lang w:eastAsia="zh-CN"/>
              </w:rPr>
              <w:drawing>
                <wp:inline distT="0" distB="0" distL="0" distR="0" wp14:anchorId="6F963057" wp14:editId="6FC9711D">
                  <wp:extent cx="97155" cy="18034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F539E1">
              <w:t xml:space="preserve"> [4, TS 38.211] if </w:t>
            </w:r>
            <w:r>
              <w:rPr>
                <w:noProof/>
                <w:position w:val="-10"/>
                <w:lang w:eastAsia="zh-CN"/>
              </w:rPr>
              <w:drawing>
                <wp:inline distT="0" distB="0" distL="0" distR="0" wp14:anchorId="1E055AF3" wp14:editId="4E7EE807">
                  <wp:extent cx="2486660" cy="200660"/>
                  <wp:effectExtent l="0" t="0" r="889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86660" cy="200660"/>
                          </a:xfrm>
                          <a:prstGeom prst="rect">
                            <a:avLst/>
                          </a:prstGeom>
                          <a:noFill/>
                          <a:ln>
                            <a:noFill/>
                          </a:ln>
                        </pic:spPr>
                      </pic:pic>
                    </a:graphicData>
                  </a:graphic>
                </wp:inline>
              </w:drawing>
            </w:r>
            <w:r w:rsidRPr="00F539E1">
              <w:t xml:space="preserve"> where </w:t>
            </w:r>
            <w:r>
              <w:rPr>
                <w:noProof/>
                <w:position w:val="-10"/>
                <w:lang w:eastAsia="zh-CN"/>
              </w:rPr>
              <w:drawing>
                <wp:inline distT="0" distB="0" distL="0" distR="0" wp14:anchorId="759846E1" wp14:editId="6DE42CFB">
                  <wp:extent cx="97155" cy="1803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F539E1">
              <w:t xml:space="preserve"> is the value</w:t>
            </w:r>
            <w:r>
              <w:t xml:space="preserve"> of </w:t>
            </w:r>
            <w:proofErr w:type="spellStart"/>
            <w:r w:rsidRPr="00344183">
              <w:rPr>
                <w:i/>
              </w:rPr>
              <w:t>start</w:t>
            </w:r>
            <w:r>
              <w:rPr>
                <w:i/>
              </w:rPr>
              <w:t>ing</w:t>
            </w:r>
            <w:r w:rsidRPr="00344183">
              <w:rPr>
                <w:i/>
              </w:rPr>
              <w:t>Symbol</w:t>
            </w:r>
            <w:r>
              <w:rPr>
                <w:i/>
              </w:rPr>
              <w:t>Index</w:t>
            </w:r>
            <w:proofErr w:type="spellEnd"/>
            <w:r>
              <w:t>.</w:t>
            </w:r>
          </w:p>
          <w:p w:rsidR="00CB1A02" w:rsidRPr="009164E0" w:rsidRDefault="00CB1A02" w:rsidP="00CB1A02">
            <w:pPr>
              <w:spacing w:after="120"/>
              <w:rPr>
                <w:lang w:val="x-none"/>
              </w:rPr>
            </w:pPr>
            <w:r>
              <w:t xml:space="preserve">If the UE determines that, for a SR transmission occasion in a PUCCH, the number of symbols available for the PUCCH transmission in a </w:t>
            </w:r>
            <w:r w:rsidRPr="00CB1A02">
              <w:rPr>
                <w:highlight w:val="yellow"/>
              </w:rPr>
              <w:t>slot</w:t>
            </w:r>
            <w:r>
              <w:t xml:space="preserve"> is smaller than the value provided by </w:t>
            </w:r>
            <w:proofErr w:type="spellStart"/>
            <w:r w:rsidRPr="00344183">
              <w:rPr>
                <w:i/>
              </w:rPr>
              <w:t>nrofSymbols</w:t>
            </w:r>
            <w:proofErr w:type="spellEnd"/>
            <w:r>
              <w:t xml:space="preserve">, the UE does not transmit the PUCCH in the </w:t>
            </w:r>
            <w:r w:rsidRPr="00CB1A02">
              <w:rPr>
                <w:highlight w:val="yellow"/>
              </w:rPr>
              <w:t>slot</w:t>
            </w:r>
            <w:r>
              <w:t xml:space="preserve">. </w:t>
            </w:r>
          </w:p>
          <w:p w:rsidR="00CB1A02" w:rsidRDefault="00CB1A02" w:rsidP="00CB1A02">
            <w:pPr>
              <w:spacing w:after="120"/>
            </w:pPr>
            <w:r>
              <w:t xml:space="preserve">SR transmission occasions in a PUCCH are subject to the limitations for UE transmissions described in Clause 11.1 and Clause 11.1.1. </w:t>
            </w:r>
          </w:p>
          <w:p w:rsidR="00CB1A02" w:rsidRPr="00CB1A02" w:rsidRDefault="00CB1A02" w:rsidP="00CB1A02">
            <w:pPr>
              <w:spacing w:after="120"/>
              <w:rPr>
                <w:rFonts w:eastAsiaTheme="minorEastAsia"/>
                <w:lang w:eastAsia="zh-CN"/>
              </w:rPr>
            </w:pPr>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Pr>
                <w:noProof/>
                <w:position w:val="-10"/>
                <w:lang w:eastAsia="zh-CN"/>
              </w:rPr>
              <w:drawing>
                <wp:inline distT="0" distB="0" distL="0" distR="0" wp14:anchorId="659E9424" wp14:editId="0FA605C5">
                  <wp:extent cx="180340" cy="2006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t xml:space="preserve"> as described for HARQ-ACK information in Clause 9.2.3 and by </w:t>
            </w:r>
            <w:proofErr w:type="gramStart"/>
            <w:r>
              <w:t xml:space="preserve">setting </w:t>
            </w:r>
            <w:proofErr w:type="gramEnd"/>
            <w:r>
              <w:rPr>
                <w:noProof/>
                <w:position w:val="-10"/>
                <w:lang w:eastAsia="zh-CN"/>
              </w:rPr>
              <w:drawing>
                <wp:inline distT="0" distB="0" distL="0" distR="0" wp14:anchorId="6F37FE20" wp14:editId="521D0E3B">
                  <wp:extent cx="353060" cy="193675"/>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3060" cy="193675"/>
                          </a:xfrm>
                          <a:prstGeom prst="rect">
                            <a:avLst/>
                          </a:prstGeom>
                          <a:noFill/>
                          <a:ln>
                            <a:noFill/>
                          </a:ln>
                        </pic:spPr>
                      </pic:pic>
                    </a:graphicData>
                  </a:graphic>
                </wp:inline>
              </w:drawing>
            </w:r>
            <w:r>
              <w:t xml:space="preserve">. For a positive SR transmission using PUCCH format 1, the UE transmits the PUCCH as described in [4, TS 38.211] by </w:t>
            </w:r>
            <w:proofErr w:type="gramStart"/>
            <w:r>
              <w:t xml:space="preserve">setting </w:t>
            </w:r>
            <w:proofErr w:type="gramEnd"/>
            <w:r>
              <w:rPr>
                <w:noProof/>
                <w:position w:val="-10"/>
                <w:lang w:eastAsia="zh-CN"/>
              </w:rPr>
              <w:drawing>
                <wp:inline distT="0" distB="0" distL="0" distR="0" wp14:anchorId="3FB7C9F8" wp14:editId="08CC1573">
                  <wp:extent cx="561340" cy="1803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1340" cy="180340"/>
                          </a:xfrm>
                          <a:prstGeom prst="rect">
                            <a:avLst/>
                          </a:prstGeom>
                          <a:noFill/>
                          <a:ln>
                            <a:noFill/>
                          </a:ln>
                        </pic:spPr>
                      </pic:pic>
                    </a:graphicData>
                  </a:graphic>
                </wp:inline>
              </w:drawing>
            </w:r>
            <w:r>
              <w:t xml:space="preserve">. </w:t>
            </w:r>
          </w:p>
        </w:tc>
      </w:tr>
    </w:tbl>
    <w:p w:rsidR="00CB1A02" w:rsidRPr="00126001" w:rsidRDefault="00CB1A02" w:rsidP="00CB1A02">
      <w:pPr>
        <w:pStyle w:val="ad"/>
        <w:spacing w:after="120"/>
        <w:ind w:leftChars="0" w:left="420"/>
        <w:jc w:val="both"/>
        <w:rPr>
          <w:rFonts w:eastAsia="宋体"/>
          <w:lang w:eastAsia="zh-CN"/>
        </w:rPr>
      </w:pPr>
    </w:p>
    <w:p w:rsidR="00EF00C1" w:rsidRPr="00126001" w:rsidRDefault="00EF00C1" w:rsidP="00EF00C1">
      <w:pPr>
        <w:pStyle w:val="ad"/>
        <w:numPr>
          <w:ilvl w:val="0"/>
          <w:numId w:val="39"/>
        </w:numPr>
        <w:spacing w:after="120"/>
        <w:ind w:leftChars="0"/>
        <w:jc w:val="both"/>
        <w:rPr>
          <w:rFonts w:eastAsia="宋体"/>
          <w:lang w:eastAsia="zh-CN"/>
        </w:rPr>
      </w:pPr>
      <w:r w:rsidRPr="00126001">
        <w:rPr>
          <w:rFonts w:eastAsia="宋体"/>
          <w:lang w:eastAsia="zh-CN"/>
        </w:rPr>
        <w:t>For the timing of applying spatial setting for a PUCCH transmission defined in section 9.2.2, slot should not be replaced by sub-slot</w:t>
      </w:r>
      <w:r w:rsidR="00D952B8">
        <w:rPr>
          <w:rFonts w:eastAsia="宋体" w:hint="eastAsia"/>
          <w:lang w:eastAsia="zh-CN"/>
        </w:rPr>
        <w:t xml:space="preserve"> as discussed in section 2.2</w:t>
      </w:r>
      <w:r w:rsidRPr="00126001">
        <w:rPr>
          <w:rFonts w:eastAsia="宋体"/>
          <w:lang w:eastAsia="zh-CN"/>
        </w:rPr>
        <w:t>, in order to ensure that the effective time of MAC CE is consistent under different situations.</w:t>
      </w:r>
    </w:p>
    <w:p w:rsidR="00EF00C1" w:rsidRPr="00C761AF" w:rsidRDefault="00EF00C1" w:rsidP="00EF00C1">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A04FE1">
        <w:rPr>
          <w:rFonts w:eastAsia="宋体"/>
          <w:b/>
          <w:i/>
          <w:lang w:eastAsia="zh-CN"/>
        </w:rPr>
        <w:t>3</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 xml:space="preserve">For </w:t>
      </w:r>
      <w:proofErr w:type="gramStart"/>
      <w:r>
        <w:rPr>
          <w:rFonts w:eastAsia="宋体" w:hint="eastAsia"/>
          <w:b/>
          <w:i/>
          <w:lang w:val="en-GB" w:eastAsia="zh-CN"/>
        </w:rPr>
        <w:t>SR reporting</w:t>
      </w:r>
      <w:proofErr w:type="gramEnd"/>
      <w:r>
        <w:rPr>
          <w:rFonts w:eastAsia="宋体" w:hint="eastAsia"/>
          <w:b/>
          <w:i/>
          <w:lang w:val="en-GB" w:eastAsia="zh-CN"/>
        </w:rPr>
        <w:t xml:space="preserve"> and </w:t>
      </w:r>
      <w:r w:rsidRPr="00160E8A">
        <w:rPr>
          <w:rFonts w:eastAsia="宋体" w:hint="eastAsia"/>
          <w:b/>
          <w:i/>
          <w:lang w:val="en-GB" w:eastAsia="zh-CN"/>
        </w:rPr>
        <w:t xml:space="preserve">the timing of applying </w:t>
      </w:r>
      <w:r w:rsidRPr="00160E8A">
        <w:rPr>
          <w:rFonts w:eastAsia="宋体"/>
          <w:b/>
          <w:i/>
          <w:lang w:val="en-GB" w:eastAsia="zh-CN"/>
        </w:rPr>
        <w:t>spatial setting for a PUCCH transmission</w:t>
      </w:r>
      <w:r w:rsidRPr="00160E8A">
        <w:rPr>
          <w:rFonts w:eastAsia="宋体" w:hint="eastAsia"/>
          <w:b/>
          <w:i/>
          <w:lang w:val="en-GB" w:eastAsia="zh-CN"/>
        </w:rPr>
        <w:t xml:space="preserve">, </w:t>
      </w:r>
      <w:proofErr w:type="spellStart"/>
      <w:r w:rsidRPr="00160E8A">
        <w:rPr>
          <w:rFonts w:eastAsia="宋体" w:hint="eastAsia"/>
          <w:b/>
          <w:i/>
          <w:lang w:val="en-GB" w:eastAsia="zh-CN"/>
        </w:rPr>
        <w:t>sl</w:t>
      </w:r>
      <w:r>
        <w:rPr>
          <w:rFonts w:eastAsia="宋体" w:hint="eastAsia"/>
          <w:b/>
          <w:i/>
          <w:lang w:eastAsia="zh-CN"/>
        </w:rPr>
        <w:t>ot</w:t>
      </w:r>
      <w:proofErr w:type="spellEnd"/>
      <w:r>
        <w:rPr>
          <w:rFonts w:eastAsia="宋体" w:hint="eastAsia"/>
          <w:b/>
          <w:i/>
          <w:lang w:eastAsia="zh-CN"/>
        </w:rPr>
        <w:t xml:space="preserve"> should not be replaced by sub-slot</w:t>
      </w:r>
      <w:r w:rsidRPr="00C761AF">
        <w:rPr>
          <w:rFonts w:eastAsia="宋体" w:hint="eastAsia"/>
          <w:b/>
          <w:i/>
          <w:lang w:eastAsia="zh-CN"/>
        </w:rPr>
        <w:t>.</w:t>
      </w:r>
    </w:p>
    <w:p w:rsidR="00EF00C1" w:rsidRDefault="00EF00C1" w:rsidP="00EF00C1">
      <w:pPr>
        <w:spacing w:after="120"/>
        <w:rPr>
          <w:rFonts w:eastAsia="宋体"/>
          <w:lang w:val="en-GB" w:eastAsia="zh-CN"/>
        </w:rPr>
      </w:pPr>
      <w:r w:rsidRPr="00A578C0">
        <w:rPr>
          <w:rFonts w:eastAsia="宋体" w:hint="eastAsia"/>
          <w:lang w:val="en-GB"/>
        </w:rPr>
        <w:t xml:space="preserve">A text proposal is provided below for </w:t>
      </w:r>
      <w:r>
        <w:rPr>
          <w:rFonts w:eastAsia="宋体" w:hint="eastAsia"/>
          <w:lang w:val="en-GB" w:eastAsia="zh-CN"/>
        </w:rPr>
        <w:t>sub-slot based transmission</w:t>
      </w:r>
      <w:r w:rsidRPr="00A578C0">
        <w:rPr>
          <w:rFonts w:eastAsia="宋体" w:hint="eastAsia"/>
          <w:lang w:val="en-GB"/>
        </w:rPr>
        <w:t xml:space="preserve"> in 38.21</w:t>
      </w:r>
      <w:r>
        <w:rPr>
          <w:rFonts w:eastAsia="宋体" w:hint="eastAsia"/>
          <w:lang w:val="en-GB" w:eastAsia="zh-CN"/>
        </w:rPr>
        <w:t>3</w:t>
      </w:r>
      <w:r w:rsidRPr="00A578C0">
        <w:rPr>
          <w:rFonts w:eastAsia="宋体" w:hint="eastAsia"/>
          <w:lang w:val="en-GB"/>
        </w:rPr>
        <w:t>.</w:t>
      </w:r>
    </w:p>
    <w:p w:rsidR="00EF00C1" w:rsidRPr="00A578C0" w:rsidRDefault="00EF00C1" w:rsidP="00EF00C1">
      <w:pPr>
        <w:spacing w:after="120"/>
        <w:rPr>
          <w:rFonts w:eastAsia="宋体"/>
          <w:color w:val="FF0000"/>
        </w:rPr>
      </w:pPr>
      <w:r w:rsidRPr="00A578C0">
        <w:rPr>
          <w:rFonts w:eastAsia="宋体" w:hint="eastAsia"/>
          <w:color w:val="FF0000"/>
        </w:rPr>
        <w:t>-------------------------------------------------- Start of text proposal ------------------------------------------------------</w:t>
      </w:r>
    </w:p>
    <w:p w:rsidR="00EF00C1" w:rsidRPr="00A040BB" w:rsidRDefault="00EF00C1" w:rsidP="00EF00C1">
      <w:pPr>
        <w:spacing w:after="120"/>
        <w:rPr>
          <w:rFonts w:ascii="Arial" w:hAnsi="Arial" w:cs="Arial"/>
          <w:sz w:val="28"/>
          <w:szCs w:val="28"/>
        </w:rPr>
      </w:pPr>
      <w:bookmarkStart w:id="44" w:name="_Toc12021466"/>
      <w:bookmarkStart w:id="45" w:name="_Toc20311578"/>
      <w:bookmarkStart w:id="46" w:name="_Toc26719403"/>
      <w:bookmarkStart w:id="47" w:name="_Toc29894836"/>
      <w:bookmarkStart w:id="48" w:name="_Toc29899135"/>
      <w:bookmarkStart w:id="49" w:name="_Toc29899553"/>
      <w:bookmarkStart w:id="50" w:name="_Toc29917290"/>
      <w:bookmarkStart w:id="51" w:name="_Toc36498164"/>
      <w:r w:rsidRPr="00A040BB">
        <w:rPr>
          <w:rFonts w:ascii="Arial" w:hAnsi="Arial" w:cs="Arial"/>
          <w:sz w:val="28"/>
          <w:szCs w:val="28"/>
        </w:rPr>
        <w:t>9</w:t>
      </w:r>
      <w:r w:rsidRPr="00A040BB">
        <w:rPr>
          <w:rFonts w:ascii="Arial" w:hAnsi="Arial" w:cs="Arial"/>
          <w:sz w:val="28"/>
          <w:szCs w:val="28"/>
        </w:rPr>
        <w:tab/>
        <w:t>UE procedure for reporting control information</w:t>
      </w:r>
      <w:bookmarkEnd w:id="44"/>
      <w:bookmarkEnd w:id="45"/>
      <w:bookmarkEnd w:id="46"/>
      <w:bookmarkEnd w:id="47"/>
      <w:bookmarkEnd w:id="48"/>
      <w:bookmarkEnd w:id="49"/>
      <w:bookmarkEnd w:id="50"/>
      <w:bookmarkEnd w:id="51"/>
    </w:p>
    <w:p w:rsidR="006C0900" w:rsidRPr="0049385F" w:rsidRDefault="006C0900" w:rsidP="006C0900">
      <w:pPr>
        <w:spacing w:after="120"/>
        <w:jc w:val="center"/>
        <w:rPr>
          <w:rFonts w:eastAsiaTheme="minorEastAsia"/>
          <w:color w:val="FF0000"/>
          <w:lang w:val="en-GB" w:eastAsia="zh-CN"/>
        </w:rPr>
      </w:pPr>
      <w:r w:rsidRPr="00F62634">
        <w:rPr>
          <w:color w:val="FF0000"/>
          <w:lang w:val="en-GB" w:eastAsia="fr-FR"/>
        </w:rPr>
        <w:t>&lt;Unchanged text omitted&gt;</w:t>
      </w:r>
    </w:p>
    <w:p w:rsidR="00844FCF" w:rsidRPr="00DE1FCE" w:rsidRDefault="00844FCF" w:rsidP="00844FCF">
      <w:pPr>
        <w:spacing w:after="120"/>
        <w:rPr>
          <w:lang w:eastAsia="zh-CN"/>
        </w:rPr>
      </w:pPr>
      <w:r w:rsidRPr="00DE1FCE">
        <w:rPr>
          <w:lang w:eastAsia="zh-CN"/>
        </w:rPr>
        <w:t>In the remaining of this Clause</w:t>
      </w:r>
      <w:r w:rsidR="00DD17EE" w:rsidRPr="00DD17EE">
        <w:rPr>
          <w:rFonts w:eastAsiaTheme="minorEastAsia" w:hint="eastAsia"/>
          <w:color w:val="FF0000"/>
          <w:u w:val="single"/>
          <w:lang w:eastAsia="zh-CN"/>
        </w:rPr>
        <w:t xml:space="preserve"> except for section 9.2.2 and 9.2.4</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transmission includes a number of symbols indicated by </w:t>
      </w:r>
      <w:proofErr w:type="spellStart"/>
      <w:r w:rsidRPr="00DE1FCE">
        <w:rPr>
          <w:rFonts w:cs="Arial"/>
          <w:i/>
          <w:iCs/>
          <w:lang w:eastAsia="zh-CN"/>
        </w:rPr>
        <w:t>subslotLengthForPUCCH</w:t>
      </w:r>
      <w:proofErr w:type="spellEnd"/>
      <w:r w:rsidRPr="00DE1FCE">
        <w:rPr>
          <w:rFonts w:cs="Arial"/>
          <w:lang w:eastAsia="zh-CN"/>
        </w:rPr>
        <w:t>.</w:t>
      </w:r>
    </w:p>
    <w:p w:rsidR="00EF00C1" w:rsidRPr="00A578C0" w:rsidRDefault="00EF00C1" w:rsidP="00EF00C1">
      <w:pPr>
        <w:spacing w:after="120"/>
        <w:rPr>
          <w:rFonts w:eastAsia="宋体"/>
          <w:color w:val="FF0000"/>
        </w:rPr>
      </w:pPr>
      <w:r w:rsidRPr="00A578C0">
        <w:rPr>
          <w:rFonts w:eastAsia="宋体" w:hint="eastAsia"/>
          <w:color w:val="FF0000"/>
        </w:rPr>
        <w:t>----------------------------------------------------- End of text proposal ------------------------------------------------------</w:t>
      </w:r>
    </w:p>
    <w:p w:rsidR="00900064" w:rsidRPr="006C074B" w:rsidRDefault="00900064" w:rsidP="00900064">
      <w:pPr>
        <w:pStyle w:val="2"/>
      </w:pPr>
      <w:r>
        <w:rPr>
          <w:rFonts w:eastAsiaTheme="minorEastAsia" w:hint="eastAsia"/>
          <w:lang w:eastAsia="zh-CN"/>
        </w:rPr>
        <w:t>PUCCH resource for CSI and SR</w:t>
      </w:r>
    </w:p>
    <w:p w:rsidR="000F3569" w:rsidRPr="00C073A2" w:rsidRDefault="00A369A0" w:rsidP="000F3569">
      <w:pPr>
        <w:spacing w:after="120"/>
        <w:rPr>
          <w:lang w:eastAsia="ja-JP"/>
        </w:rPr>
      </w:pPr>
      <w:bookmarkStart w:id="52" w:name="OLE_LINK2"/>
      <w:bookmarkStart w:id="53" w:name="OLE_LINK3"/>
      <w:r>
        <w:rPr>
          <w:rFonts w:eastAsiaTheme="minorEastAsia" w:hint="eastAsia"/>
          <w:lang w:eastAsia="zh-CN"/>
        </w:rPr>
        <w:t>In</w:t>
      </w:r>
      <w:r w:rsidRPr="00C073A2">
        <w:rPr>
          <w:lang w:eastAsia="ja-JP"/>
        </w:rPr>
        <w:t xml:space="preserve"> </w:t>
      </w:r>
      <w:r w:rsidR="000F3569" w:rsidRPr="00C073A2">
        <w:rPr>
          <w:lang w:eastAsia="ja-JP"/>
        </w:rPr>
        <w:t>RAN1#100bis-e</w:t>
      </w:r>
      <w:r w:rsidR="000F3569">
        <w:rPr>
          <w:lang w:eastAsia="ja-JP"/>
        </w:rPr>
        <w:t xml:space="preserve"> </w:t>
      </w:r>
      <w:r w:rsidR="000F3569" w:rsidRPr="00C073A2">
        <w:rPr>
          <w:lang w:eastAsia="ja-JP"/>
        </w:rPr>
        <w:t>meeting</w:t>
      </w:r>
      <w:r w:rsidR="000F3569">
        <w:rPr>
          <w:lang w:eastAsia="ja-JP"/>
        </w:rPr>
        <w:t xml:space="preserve">, the following </w:t>
      </w:r>
      <w:r w:rsidR="000F3569" w:rsidRPr="00C073A2">
        <w:rPr>
          <w:lang w:eastAsia="ja-JP"/>
        </w:rPr>
        <w:t>was agreed</w:t>
      </w:r>
      <w:r w:rsidR="000F3569">
        <w:rPr>
          <w:lang w:eastAsia="ja-JP"/>
        </w:rPr>
        <w:t>:</w:t>
      </w:r>
      <w:r w:rsidR="000F3569" w:rsidRPr="00C073A2">
        <w:rPr>
          <w:lang w:eastAsia="ja-JP"/>
        </w:rPr>
        <w:t xml:space="preserve"> </w:t>
      </w:r>
    </w:p>
    <w:tbl>
      <w:tblPr>
        <w:tblStyle w:val="a4"/>
        <w:tblW w:w="0" w:type="auto"/>
        <w:tblLook w:val="04A0" w:firstRow="1" w:lastRow="0" w:firstColumn="1" w:lastColumn="0" w:noHBand="0" w:noVBand="1"/>
      </w:tblPr>
      <w:tblGrid>
        <w:gridCol w:w="8522"/>
      </w:tblGrid>
      <w:tr w:rsidR="00900064" w:rsidTr="00EC5EF9">
        <w:tc>
          <w:tcPr>
            <w:tcW w:w="8522" w:type="dxa"/>
          </w:tcPr>
          <w:bookmarkEnd w:id="52"/>
          <w:bookmarkEnd w:id="53"/>
          <w:p w:rsidR="00065ED8" w:rsidRPr="00B34234" w:rsidRDefault="00065ED8" w:rsidP="000F3569">
            <w:pPr>
              <w:shd w:val="clear" w:color="auto" w:fill="FFFFFF"/>
              <w:spacing w:afterLines="0" w:after="0" w:line="270" w:lineRule="atLeast"/>
              <w:jc w:val="both"/>
              <w:rPr>
                <w:rFonts w:eastAsia="宋体"/>
                <w:color w:val="000000"/>
                <w:lang w:eastAsia="zh-CN"/>
              </w:rPr>
            </w:pPr>
            <w:r w:rsidRPr="00B34234">
              <w:rPr>
                <w:rFonts w:eastAsia="宋体"/>
                <w:color w:val="000000"/>
                <w:shd w:val="clear" w:color="auto" w:fill="00FF00"/>
                <w:lang w:eastAsia="zh-CN"/>
              </w:rPr>
              <w:t>Agreements:</w:t>
            </w:r>
          </w:p>
          <w:p w:rsidR="00065ED8" w:rsidRPr="00B34234" w:rsidRDefault="00065ED8" w:rsidP="000F3569">
            <w:pPr>
              <w:numPr>
                <w:ilvl w:val="0"/>
                <w:numId w:val="34"/>
              </w:numPr>
              <w:shd w:val="clear" w:color="auto" w:fill="FFFFFF"/>
              <w:spacing w:afterLines="0" w:after="0" w:line="315" w:lineRule="atLeast"/>
              <w:jc w:val="both"/>
              <w:rPr>
                <w:rFonts w:eastAsia="微软雅黑"/>
                <w:color w:val="000000"/>
                <w:lang w:eastAsia="zh-CN"/>
              </w:rPr>
            </w:pPr>
            <w:r w:rsidRPr="00B34234">
              <w:rPr>
                <w:rFonts w:eastAsia="微软雅黑"/>
                <w:color w:val="000000"/>
                <w:lang w:eastAsia="zh-CN"/>
              </w:rPr>
              <w:t>SR priority comes from phy-PriorityIndex-r16 in </w:t>
            </w:r>
            <w:proofErr w:type="spellStart"/>
            <w:r w:rsidRPr="00B34234">
              <w:rPr>
                <w:rFonts w:eastAsia="微软雅黑"/>
                <w:color w:val="000000"/>
                <w:lang w:eastAsia="zh-CN"/>
              </w:rPr>
              <w:t>SchedulingRequestResourceConfig</w:t>
            </w:r>
            <w:proofErr w:type="spellEnd"/>
            <w:r w:rsidRPr="00B34234">
              <w:rPr>
                <w:rFonts w:eastAsia="微软雅黑"/>
                <w:color w:val="000000"/>
                <w:lang w:eastAsia="zh-CN"/>
              </w:rPr>
              <w:t>. If not configured, SR is treated as low priority (index 0).</w:t>
            </w:r>
          </w:p>
          <w:p w:rsidR="00065ED8" w:rsidRPr="00B34234" w:rsidRDefault="00065ED8" w:rsidP="000F3569">
            <w:pPr>
              <w:numPr>
                <w:ilvl w:val="0"/>
                <w:numId w:val="34"/>
              </w:numPr>
              <w:shd w:val="clear" w:color="auto" w:fill="FFFFFF"/>
              <w:spacing w:afterLines="0" w:after="0" w:line="315" w:lineRule="atLeast"/>
              <w:jc w:val="both"/>
              <w:rPr>
                <w:rFonts w:eastAsia="微软雅黑"/>
                <w:color w:val="000000"/>
                <w:lang w:eastAsia="zh-CN"/>
              </w:rPr>
            </w:pPr>
            <w:r w:rsidRPr="00B34234">
              <w:rPr>
                <w:rFonts w:eastAsia="微软雅黑"/>
                <w:color w:val="000000"/>
                <w:lang w:eastAsia="zh-CN"/>
              </w:rPr>
              <w:t>In Rel-16, if a UE is configured with one HARQ codebook, the HARQ-ACK codebook is considered as low priority</w:t>
            </w:r>
            <w:r w:rsidRPr="00B34234">
              <w:rPr>
                <w:rFonts w:eastAsia="微软雅黑"/>
                <w:i/>
                <w:iCs/>
                <w:color w:val="000000"/>
                <w:lang w:eastAsia="zh-CN"/>
              </w:rPr>
              <w:t>.</w:t>
            </w:r>
          </w:p>
          <w:p w:rsidR="00900064" w:rsidRPr="00065ED8" w:rsidRDefault="00065ED8" w:rsidP="000F3569">
            <w:pPr>
              <w:shd w:val="clear" w:color="auto" w:fill="FFFFFF"/>
              <w:spacing w:afterLines="0" w:after="100" w:afterAutospacing="1" w:line="315" w:lineRule="atLeast"/>
              <w:ind w:left="714" w:hanging="357"/>
              <w:jc w:val="both"/>
              <w:rPr>
                <w:rFonts w:eastAsia="微软雅黑"/>
                <w:color w:val="000000"/>
                <w:lang w:eastAsia="zh-CN"/>
              </w:rPr>
            </w:pPr>
            <w:r w:rsidRPr="00065ED8">
              <w:rPr>
                <w:rFonts w:ascii="Symbol" w:eastAsia="微软雅黑" w:hAnsi="Symbol"/>
                <w:color w:val="000000"/>
                <w:lang w:eastAsia="zh-CN"/>
              </w:rPr>
              <w:t></w:t>
            </w:r>
            <w:r w:rsidRPr="00065ED8">
              <w:rPr>
                <w:rFonts w:eastAsia="微软雅黑"/>
                <w:color w:val="000000"/>
                <w:sz w:val="14"/>
                <w:szCs w:val="14"/>
                <w:lang w:eastAsia="zh-CN"/>
              </w:rPr>
              <w:t>         </w:t>
            </w:r>
            <w:r w:rsidRPr="00065ED8">
              <w:rPr>
                <w:rFonts w:eastAsia="微软雅黑"/>
                <w:color w:val="000000"/>
                <w:lang w:eastAsia="zh-CN"/>
              </w:rPr>
              <w:t>If a </w:t>
            </w:r>
            <w:r w:rsidRPr="00065ED8">
              <w:rPr>
                <w:rFonts w:eastAsia="微软雅黑"/>
                <w:i/>
                <w:iCs/>
                <w:color w:val="000000"/>
                <w:lang w:eastAsia="zh-CN"/>
              </w:rPr>
              <w:t>PUCCH-Config</w:t>
            </w:r>
            <w:r w:rsidRPr="00065ED8">
              <w:rPr>
                <w:rFonts w:eastAsia="微软雅黑"/>
                <w:color w:val="000000"/>
                <w:lang w:eastAsia="zh-CN"/>
              </w:rPr>
              <w:t> is provided with a </w:t>
            </w:r>
            <w:proofErr w:type="spellStart"/>
            <w:r w:rsidRPr="00065ED8">
              <w:rPr>
                <w:rFonts w:eastAsia="微软雅黑"/>
                <w:i/>
                <w:iCs/>
                <w:color w:val="000000"/>
                <w:lang w:eastAsia="zh-CN"/>
              </w:rPr>
              <w:t>subslotLengthFor</w:t>
            </w:r>
            <w:proofErr w:type="spellEnd"/>
            <w:r w:rsidRPr="00065ED8">
              <w:rPr>
                <w:rFonts w:eastAsia="微软雅黑"/>
                <w:i/>
                <w:iCs/>
                <w:color w:val="000000"/>
                <w:lang w:eastAsia="zh-CN"/>
              </w:rPr>
              <w:t xml:space="preserve"> PUCCH-r16, the PUCCH resource corresponding to any SR or CSI configuration with the same priority as the PUCCH-</w:t>
            </w:r>
            <w:proofErr w:type="gramStart"/>
            <w:r w:rsidRPr="00065ED8">
              <w:rPr>
                <w:rFonts w:eastAsia="微软雅黑"/>
                <w:i/>
                <w:iCs/>
                <w:color w:val="000000"/>
                <w:lang w:eastAsia="zh-CN"/>
              </w:rPr>
              <w:t>Config,</w:t>
            </w:r>
            <w:proofErr w:type="gramEnd"/>
            <w:r w:rsidRPr="00065ED8">
              <w:rPr>
                <w:rFonts w:eastAsia="微软雅黑"/>
                <w:i/>
                <w:iCs/>
                <w:color w:val="000000"/>
                <w:lang w:eastAsia="zh-CN"/>
              </w:rPr>
              <w:t xml:space="preserve"> should be confined within the sub-slot associated to the PUCCH-Config.</w:t>
            </w:r>
          </w:p>
        </w:tc>
      </w:tr>
    </w:tbl>
    <w:p w:rsidR="00632136" w:rsidRDefault="000F3569" w:rsidP="000F3569">
      <w:pPr>
        <w:pStyle w:val="ac"/>
        <w:spacing w:beforeLines="50" w:before="120"/>
        <w:rPr>
          <w:rFonts w:eastAsia="宋体"/>
          <w:lang w:eastAsia="zh-CN"/>
        </w:rPr>
      </w:pPr>
      <w:r>
        <w:rPr>
          <w:rFonts w:eastAsiaTheme="minorEastAsia" w:hint="eastAsia"/>
          <w:lang w:eastAsia="zh-CN"/>
        </w:rPr>
        <w:lastRenderedPageBreak/>
        <w:t xml:space="preserve">The third bullet of the above agreement was captured in latest </w:t>
      </w:r>
      <w:r w:rsidRPr="00B34234">
        <w:rPr>
          <w:rFonts w:eastAsia="微软雅黑"/>
          <w:color w:val="000000"/>
          <w:lang w:eastAsia="zh-CN"/>
        </w:rPr>
        <w:t>Rel-16 NR specification</w:t>
      </w:r>
      <w:r>
        <w:rPr>
          <w:rFonts w:eastAsia="微软雅黑" w:hint="eastAsia"/>
          <w:color w:val="000000"/>
          <w:lang w:eastAsia="zh-CN"/>
        </w:rPr>
        <w:t xml:space="preserve">, however, only the case when UE is provided two </w:t>
      </w:r>
      <w:r w:rsidRPr="000F3569">
        <w:rPr>
          <w:rFonts w:eastAsia="微软雅黑" w:hint="eastAsia"/>
          <w:i/>
          <w:color w:val="000000"/>
          <w:lang w:eastAsia="zh-CN"/>
        </w:rPr>
        <w:t>PUCCH-config</w:t>
      </w:r>
      <w:r>
        <w:rPr>
          <w:rFonts w:eastAsia="微软雅黑" w:hint="eastAsia"/>
          <w:color w:val="000000"/>
          <w:lang w:eastAsia="zh-CN"/>
        </w:rPr>
        <w:t>s is considered in the specification</w:t>
      </w:r>
      <w:r w:rsidR="00B10A27">
        <w:rPr>
          <w:rFonts w:eastAsia="微软雅黑" w:hint="eastAsia"/>
          <w:color w:val="000000"/>
          <w:lang w:eastAsia="zh-CN"/>
        </w:rPr>
        <w:t>. I</w:t>
      </w:r>
      <w:r>
        <w:rPr>
          <w:rFonts w:eastAsia="微软雅黑" w:hint="eastAsia"/>
          <w:color w:val="000000"/>
          <w:lang w:eastAsia="zh-CN"/>
        </w:rPr>
        <w:t xml:space="preserve">t is possible that UE is provided one </w:t>
      </w:r>
      <w:r w:rsidRPr="000F3569">
        <w:rPr>
          <w:rFonts w:eastAsia="微软雅黑" w:hint="eastAsia"/>
          <w:i/>
          <w:color w:val="000000"/>
          <w:lang w:eastAsia="zh-CN"/>
        </w:rPr>
        <w:t>PUCCH-config</w:t>
      </w:r>
      <w:r>
        <w:rPr>
          <w:rFonts w:eastAsia="微软雅黑" w:hint="eastAsia"/>
          <w:color w:val="000000"/>
          <w:lang w:eastAsia="zh-CN"/>
        </w:rPr>
        <w:t xml:space="preserve"> and </w:t>
      </w:r>
      <w:r w:rsidRPr="00A5237B">
        <w:rPr>
          <w:i/>
          <w:iCs/>
        </w:rPr>
        <w:t>subslotLengthForPUCCH-r16</w:t>
      </w:r>
      <w:r>
        <w:rPr>
          <w:rFonts w:eastAsiaTheme="minorEastAsia" w:hint="eastAsia"/>
          <w:noProof/>
          <w:lang w:eastAsia="zh-CN"/>
        </w:rPr>
        <w:t xml:space="preserve"> is provided </w:t>
      </w:r>
      <w:r w:rsidRPr="00A5237B">
        <w:rPr>
          <w:noProof/>
          <w:lang w:eastAsia="zh-CN"/>
        </w:rPr>
        <w:t xml:space="preserve">in </w:t>
      </w:r>
      <w:r>
        <w:rPr>
          <w:noProof/>
          <w:lang w:eastAsia="zh-CN"/>
        </w:rPr>
        <w:t xml:space="preserve">the </w:t>
      </w:r>
      <w:r w:rsidRPr="00A5237B">
        <w:rPr>
          <w:i/>
          <w:iCs/>
          <w:noProof/>
          <w:lang w:eastAsia="zh-CN"/>
        </w:rPr>
        <w:t>PUCCH-Config</w:t>
      </w:r>
      <w:r w:rsidRPr="00126001">
        <w:rPr>
          <w:rFonts w:eastAsiaTheme="minorEastAsia"/>
          <w:iCs/>
          <w:noProof/>
          <w:lang w:eastAsia="zh-CN"/>
        </w:rPr>
        <w:t>,</w:t>
      </w:r>
      <w:r>
        <w:rPr>
          <w:rFonts w:eastAsiaTheme="minorEastAsia" w:hint="eastAsia"/>
          <w:i/>
          <w:iCs/>
          <w:noProof/>
          <w:lang w:eastAsia="zh-CN"/>
        </w:rPr>
        <w:t xml:space="preserve"> </w:t>
      </w:r>
      <w:r w:rsidRPr="00B34234">
        <w:rPr>
          <w:rFonts w:eastAsia="宋体"/>
          <w:lang w:eastAsia="zh-CN"/>
        </w:rPr>
        <w:t xml:space="preserve">the </w:t>
      </w:r>
      <w:r>
        <w:rPr>
          <w:rFonts w:eastAsia="宋体" w:hint="eastAsia"/>
          <w:lang w:eastAsia="zh-CN"/>
        </w:rPr>
        <w:t xml:space="preserve">PUCCH </w:t>
      </w:r>
      <w:r w:rsidRPr="00B34234">
        <w:rPr>
          <w:rFonts w:eastAsia="宋体"/>
          <w:lang w:eastAsia="zh-CN"/>
        </w:rPr>
        <w:t>configuration</w:t>
      </w:r>
      <w:r>
        <w:rPr>
          <w:rFonts w:eastAsia="宋体" w:hint="eastAsia"/>
          <w:lang w:eastAsia="zh-CN"/>
        </w:rPr>
        <w:t xml:space="preserve"> </w:t>
      </w:r>
      <w:r w:rsidRPr="00B34234">
        <w:rPr>
          <w:rFonts w:eastAsia="宋体"/>
          <w:lang w:eastAsia="zh-CN"/>
        </w:rPr>
        <w:t>restriction</w:t>
      </w:r>
      <w:r>
        <w:rPr>
          <w:rFonts w:eastAsia="宋体" w:hint="eastAsia"/>
          <w:lang w:eastAsia="zh-CN"/>
        </w:rPr>
        <w:t xml:space="preserve"> should also be captured for this case. </w:t>
      </w:r>
    </w:p>
    <w:p w:rsidR="000F3569" w:rsidRPr="00C761AF" w:rsidRDefault="000F3569" w:rsidP="000F3569">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8E445D">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00632136" w:rsidRPr="00632136">
        <w:rPr>
          <w:rFonts w:eastAsia="宋体"/>
          <w:b/>
          <w:i/>
          <w:lang w:eastAsia="zh-CN"/>
        </w:rPr>
        <w:t xml:space="preserve">Adopt the following TP for </w:t>
      </w:r>
      <w:r w:rsidR="00632136">
        <w:rPr>
          <w:rFonts w:eastAsia="宋体" w:hint="eastAsia"/>
          <w:b/>
          <w:i/>
          <w:lang w:eastAsia="zh-CN"/>
        </w:rPr>
        <w:t>section</w:t>
      </w:r>
      <w:r w:rsidR="00632136" w:rsidRPr="00632136">
        <w:rPr>
          <w:rFonts w:eastAsia="宋体"/>
          <w:b/>
          <w:i/>
          <w:lang w:eastAsia="zh-CN"/>
        </w:rPr>
        <w:t xml:space="preserve"> 9 of TS38.213</w:t>
      </w:r>
      <w:r w:rsidRPr="00C761AF">
        <w:rPr>
          <w:rFonts w:eastAsia="宋体" w:hint="eastAsia"/>
          <w:b/>
          <w:i/>
          <w:lang w:eastAsia="zh-CN"/>
        </w:rPr>
        <w:t>.</w:t>
      </w:r>
    </w:p>
    <w:p w:rsidR="00632136" w:rsidRPr="00A578C0" w:rsidRDefault="00632136" w:rsidP="00632136">
      <w:pPr>
        <w:spacing w:after="120"/>
        <w:rPr>
          <w:rFonts w:eastAsia="宋体"/>
          <w:color w:val="FF0000"/>
        </w:rPr>
      </w:pPr>
      <w:r w:rsidRPr="00A578C0">
        <w:rPr>
          <w:rFonts w:eastAsia="宋体" w:hint="eastAsia"/>
          <w:color w:val="FF0000"/>
        </w:rPr>
        <w:t>-------------------------------------------------- Start of text proposal ------------------------------------------------------</w:t>
      </w:r>
    </w:p>
    <w:p w:rsidR="00632136" w:rsidRPr="00632136" w:rsidRDefault="00632136" w:rsidP="00632136">
      <w:pPr>
        <w:spacing w:after="120"/>
        <w:rPr>
          <w:rFonts w:ascii="Arial" w:hAnsi="Arial" w:cs="Arial"/>
          <w:b/>
          <w:sz w:val="28"/>
          <w:szCs w:val="28"/>
        </w:rPr>
      </w:pPr>
      <w:bookmarkStart w:id="54" w:name="_Toc45699190"/>
      <w:bookmarkStart w:id="55" w:name="_Toc52208352"/>
      <w:r w:rsidRPr="00632136">
        <w:rPr>
          <w:rFonts w:ascii="Arial" w:hAnsi="Arial" w:cs="Arial"/>
          <w:b/>
          <w:sz w:val="28"/>
          <w:szCs w:val="28"/>
        </w:rPr>
        <w:t>9</w:t>
      </w:r>
      <w:r w:rsidRPr="00632136">
        <w:rPr>
          <w:rFonts w:ascii="Arial" w:hAnsi="Arial" w:cs="Arial"/>
          <w:b/>
          <w:sz w:val="28"/>
          <w:szCs w:val="28"/>
        </w:rPr>
        <w:tab/>
        <w:t>UE procedure for reporting control information</w:t>
      </w:r>
      <w:bookmarkEnd w:id="54"/>
      <w:bookmarkEnd w:id="55"/>
    </w:p>
    <w:p w:rsidR="006C0900" w:rsidRPr="0049385F" w:rsidRDefault="006C0900" w:rsidP="006C0900">
      <w:pPr>
        <w:spacing w:after="120"/>
        <w:jc w:val="center"/>
        <w:rPr>
          <w:rFonts w:eastAsiaTheme="minorEastAsia"/>
          <w:color w:val="FF0000"/>
          <w:lang w:val="en-GB" w:eastAsia="zh-CN"/>
        </w:rPr>
      </w:pPr>
      <w:r w:rsidRPr="00F62634">
        <w:rPr>
          <w:color w:val="FF0000"/>
          <w:lang w:val="en-GB" w:eastAsia="fr-FR"/>
        </w:rPr>
        <w:t>&lt;Unchanged text omitted&gt;</w:t>
      </w:r>
    </w:p>
    <w:p w:rsidR="00632136" w:rsidRPr="00DD17EE" w:rsidRDefault="00632136" w:rsidP="00632136">
      <w:pPr>
        <w:shd w:val="clear" w:color="auto" w:fill="FFFFFF"/>
        <w:spacing w:after="120"/>
        <w:rPr>
          <w:noProof/>
          <w:color w:val="FF0000"/>
          <w:u w:val="single"/>
          <w:lang w:eastAsia="zh-CN"/>
        </w:rPr>
      </w:pPr>
      <w:r w:rsidRPr="00DD17EE">
        <w:rPr>
          <w:noProof/>
          <w:color w:val="FF0000"/>
          <w:u w:val="single"/>
          <w:lang w:eastAsia="zh-CN"/>
        </w:rPr>
        <w:t xml:space="preserve">If a UE is provided </w:t>
      </w:r>
      <w:r w:rsidRPr="00DD17EE">
        <w:rPr>
          <w:rFonts w:eastAsiaTheme="minorEastAsia" w:hint="eastAsia"/>
          <w:noProof/>
          <w:color w:val="FF0000"/>
          <w:u w:val="single"/>
          <w:lang w:eastAsia="zh-CN"/>
        </w:rPr>
        <w:t>one</w:t>
      </w:r>
      <w:r w:rsidRPr="00DD17EE">
        <w:rPr>
          <w:noProof/>
          <w:color w:val="FF0000"/>
          <w:u w:val="single"/>
          <w:lang w:eastAsia="zh-CN"/>
        </w:rPr>
        <w:t xml:space="preserve"> </w:t>
      </w:r>
      <w:r w:rsidRPr="00DD17EE">
        <w:rPr>
          <w:i/>
          <w:iCs/>
          <w:noProof/>
          <w:color w:val="FF0000"/>
          <w:u w:val="single"/>
          <w:lang w:eastAsia="zh-CN"/>
        </w:rPr>
        <w:t>PUCCH-Config</w:t>
      </w:r>
    </w:p>
    <w:p w:rsidR="00632136" w:rsidRPr="00DD17EE" w:rsidRDefault="00632136" w:rsidP="00632136">
      <w:pPr>
        <w:pStyle w:val="B1"/>
        <w:spacing w:after="120"/>
        <w:rPr>
          <w:color w:val="FF0000"/>
          <w:u w:val="single"/>
          <w:lang w:val="en-US"/>
        </w:rPr>
      </w:pPr>
      <w:r w:rsidRPr="00DD17EE">
        <w:rPr>
          <w:color w:val="FF0000"/>
          <w:u w:val="single"/>
        </w:rPr>
        <w:t>-</w:t>
      </w:r>
      <w:r w:rsidRPr="00DD17EE">
        <w:rPr>
          <w:color w:val="FF0000"/>
          <w:u w:val="single"/>
        </w:rPr>
        <w:tab/>
      </w:r>
      <w:r w:rsidRPr="00DD17EE">
        <w:rPr>
          <w:color w:val="FF0000"/>
          <w:u w:val="single"/>
          <w:lang w:val="en-US"/>
        </w:rPr>
        <w:t xml:space="preserve">if the UE is provided </w:t>
      </w:r>
      <w:proofErr w:type="spellStart"/>
      <w:r w:rsidRPr="00DD17EE">
        <w:rPr>
          <w:i/>
          <w:iCs/>
          <w:color w:val="FF0000"/>
          <w:u w:val="single"/>
        </w:rPr>
        <w:t>subslotLengthForPUCCH</w:t>
      </w:r>
      <w:proofErr w:type="spellEnd"/>
      <w:r w:rsidRPr="00DD17EE">
        <w:rPr>
          <w:noProof/>
          <w:color w:val="FF0000"/>
          <w:u w:val="single"/>
          <w:lang w:eastAsia="zh-CN"/>
        </w:rPr>
        <w:t xml:space="preserve"> in </w:t>
      </w:r>
      <w:r w:rsidRPr="00DD17EE">
        <w:rPr>
          <w:noProof/>
          <w:color w:val="FF0000"/>
          <w:u w:val="single"/>
          <w:lang w:val="en-US" w:eastAsia="zh-CN"/>
        </w:rPr>
        <w:t xml:space="preserve">the </w:t>
      </w:r>
      <w:r w:rsidRPr="00DD17EE">
        <w:rPr>
          <w:i/>
          <w:iCs/>
          <w:noProof/>
          <w:color w:val="FF0000"/>
          <w:u w:val="single"/>
          <w:lang w:eastAsia="zh-CN"/>
        </w:rPr>
        <w:t>PUCCH-Config</w:t>
      </w:r>
      <w:r w:rsidRPr="00DD17EE">
        <w:rPr>
          <w:noProof/>
          <w:color w:val="FF0000"/>
          <w:u w:val="single"/>
          <w:lang w:eastAsia="zh-CN"/>
        </w:rPr>
        <w:t>,</w:t>
      </w:r>
      <w:r w:rsidRPr="00DD17EE">
        <w:rPr>
          <w:color w:val="FF0000"/>
          <w:u w:val="single"/>
          <w:lang w:eastAsia="zh-CN"/>
        </w:rPr>
        <w:t xml:space="preserve"> the PUCCH resource </w:t>
      </w:r>
      <w:r w:rsidRPr="00DD17EE">
        <w:rPr>
          <w:color w:val="FF0000"/>
          <w:u w:val="single"/>
          <w:lang w:val="en-US" w:eastAsia="zh-CN"/>
        </w:rPr>
        <w:t>for</w:t>
      </w:r>
      <w:r w:rsidRPr="00DD17EE">
        <w:rPr>
          <w:color w:val="FF0000"/>
          <w:u w:val="single"/>
          <w:lang w:eastAsia="zh-CN"/>
        </w:rPr>
        <w:t xml:space="preserve"> a</w:t>
      </w:r>
      <w:r w:rsidRPr="00DD17EE">
        <w:rPr>
          <w:color w:val="FF0000"/>
          <w:u w:val="single"/>
          <w:lang w:val="en-US" w:eastAsia="zh-CN"/>
        </w:rPr>
        <w:t>ny</w:t>
      </w:r>
      <w:r w:rsidRPr="00DD17EE">
        <w:rPr>
          <w:color w:val="FF0000"/>
          <w:u w:val="single"/>
          <w:lang w:eastAsia="zh-CN"/>
        </w:rPr>
        <w:t xml:space="preserve"> SR configuration </w:t>
      </w:r>
      <w:r w:rsidRPr="00DD17EE">
        <w:rPr>
          <w:color w:val="FF0000"/>
          <w:u w:val="single"/>
          <w:lang w:val="en-US" w:eastAsia="zh-CN"/>
        </w:rPr>
        <w:t xml:space="preserve">with priority index 0 or any CSI report configuration </w:t>
      </w:r>
      <w:r w:rsidRPr="00DD17EE">
        <w:rPr>
          <w:color w:val="FF0000"/>
          <w:u w:val="single"/>
          <w:lang w:eastAsia="zh-CN"/>
        </w:rPr>
        <w:t xml:space="preserve">in </w:t>
      </w:r>
      <w:r w:rsidRPr="00DD17EE">
        <w:rPr>
          <w:rFonts w:hint="eastAsia"/>
          <w:color w:val="FF0000"/>
          <w:u w:val="single"/>
          <w:lang w:val="en-US" w:eastAsia="zh-CN"/>
        </w:rPr>
        <w:t>the</w:t>
      </w:r>
      <w:r w:rsidRPr="00DD17EE">
        <w:rPr>
          <w:color w:val="FF0000"/>
          <w:u w:val="single"/>
          <w:lang w:eastAsia="zh-CN"/>
        </w:rPr>
        <w:t xml:space="preserve"> </w:t>
      </w:r>
      <w:r w:rsidRPr="00DD17EE">
        <w:rPr>
          <w:i/>
          <w:iCs/>
          <w:color w:val="FF0000"/>
          <w:u w:val="single"/>
          <w:lang w:eastAsia="zh-CN"/>
        </w:rPr>
        <w:t>PUCCH-Config</w:t>
      </w:r>
      <w:r w:rsidRPr="00DD17EE">
        <w:rPr>
          <w:color w:val="FF0000"/>
          <w:u w:val="single"/>
          <w:lang w:eastAsia="zh-CN"/>
        </w:rPr>
        <w:t xml:space="preserve"> is within the </w:t>
      </w:r>
      <w:proofErr w:type="spellStart"/>
      <w:r w:rsidRPr="00DD17EE">
        <w:rPr>
          <w:i/>
          <w:iCs/>
          <w:color w:val="FF0000"/>
          <w:u w:val="single"/>
        </w:rPr>
        <w:t>subslotLengthForPUCCH</w:t>
      </w:r>
      <w:proofErr w:type="spellEnd"/>
      <w:r w:rsidRPr="00DD17EE">
        <w:rPr>
          <w:noProof/>
          <w:color w:val="FF0000"/>
          <w:u w:val="single"/>
          <w:lang w:eastAsia="zh-CN"/>
        </w:rPr>
        <w:t xml:space="preserve"> symbols </w:t>
      </w:r>
      <w:r w:rsidRPr="00DD17EE">
        <w:rPr>
          <w:color w:val="FF0000"/>
          <w:u w:val="single"/>
          <w:lang w:eastAsia="zh-CN"/>
        </w:rPr>
        <w:t>in the</w:t>
      </w:r>
      <w:r w:rsidRPr="00DD17EE">
        <w:rPr>
          <w:color w:val="FF0000"/>
          <w:u w:val="single"/>
          <w:lang w:val="en-US" w:eastAsia="zh-CN"/>
        </w:rPr>
        <w:t xml:space="preserve"> </w:t>
      </w:r>
      <w:r w:rsidRPr="00DD17EE">
        <w:rPr>
          <w:i/>
          <w:iCs/>
          <w:color w:val="FF0000"/>
          <w:u w:val="single"/>
          <w:lang w:eastAsia="zh-CN"/>
        </w:rPr>
        <w:t>PUCCH-Config</w:t>
      </w:r>
    </w:p>
    <w:p w:rsidR="00844FCF" w:rsidRPr="00032A9D" w:rsidRDefault="00844FCF" w:rsidP="00844FCF">
      <w:pPr>
        <w:shd w:val="clear" w:color="auto" w:fill="FFFFFF"/>
        <w:spacing w:after="120"/>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rsidR="00844FCF" w:rsidRDefault="00844FCF" w:rsidP="00844FCF">
      <w:pPr>
        <w:pStyle w:val="B1"/>
        <w:spacing w:after="120"/>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rsidR="00844FCF" w:rsidRDefault="00844FCF" w:rsidP="00844FCF">
      <w:pPr>
        <w:pStyle w:val="B1"/>
        <w:spacing w:after="120"/>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rsidR="00632136" w:rsidRPr="00A578C0" w:rsidRDefault="00632136" w:rsidP="00632136">
      <w:pPr>
        <w:spacing w:after="120"/>
        <w:rPr>
          <w:rFonts w:eastAsia="宋体"/>
          <w:color w:val="FF0000"/>
        </w:rPr>
      </w:pPr>
      <w:r w:rsidRPr="00A578C0">
        <w:rPr>
          <w:rFonts w:eastAsia="宋体" w:hint="eastAsia"/>
          <w:color w:val="FF0000"/>
        </w:rPr>
        <w:t>----------------------------------------------------- End of text proposal ------------------------------------------------------</w:t>
      </w:r>
    </w:p>
    <w:p w:rsidR="00900064" w:rsidRPr="000F3569" w:rsidRDefault="00900064" w:rsidP="000A4B6F">
      <w:pPr>
        <w:spacing w:after="120"/>
        <w:rPr>
          <w:rFonts w:eastAsia="宋体"/>
          <w:color w:val="FF0000"/>
          <w:lang w:eastAsia="zh-CN"/>
        </w:rPr>
      </w:pPr>
    </w:p>
    <w:p w:rsidR="00900064" w:rsidRPr="00900064" w:rsidRDefault="00900064" w:rsidP="00900064">
      <w:pPr>
        <w:pStyle w:val="2"/>
      </w:pPr>
      <w:r w:rsidRPr="008D2E3A">
        <w:rPr>
          <w:rFonts w:hint="eastAsia"/>
        </w:rPr>
        <w:t>Type-1 codebook for sub-slot based HARQ-ACK</w:t>
      </w:r>
    </w:p>
    <w:p w:rsidR="00A93834" w:rsidRPr="008841D6" w:rsidRDefault="00A218E4" w:rsidP="00D76DBA">
      <w:pPr>
        <w:spacing w:after="120"/>
        <w:jc w:val="both"/>
        <w:rPr>
          <w:rFonts w:eastAsiaTheme="minorEastAsia" w:cs="Times"/>
          <w:lang w:eastAsia="zh-CN"/>
        </w:rPr>
      </w:pPr>
      <w:r w:rsidRPr="008841D6">
        <w:rPr>
          <w:rFonts w:eastAsia="宋体" w:hint="eastAsia"/>
          <w:lang w:eastAsia="zh-CN"/>
        </w:rPr>
        <w:t xml:space="preserve">It was agreed that </w:t>
      </w:r>
      <w:r w:rsidR="00A93834" w:rsidRPr="008841D6">
        <w:rPr>
          <w:rFonts w:cs="Times"/>
          <w:lang w:eastAsia="x-none"/>
        </w:rPr>
        <w:t>Type-1 HARQ-ACK codebook is not supported for sub-slot based HARQ-ACK feedback</w:t>
      </w:r>
      <w:r w:rsidR="00A93834" w:rsidRPr="008841D6">
        <w:rPr>
          <w:rFonts w:eastAsiaTheme="minorEastAsia" w:cs="Times" w:hint="eastAsia"/>
          <w:lang w:eastAsia="zh-CN"/>
        </w:rPr>
        <w:t xml:space="preserve">. This should be reflected in the specification, since </w:t>
      </w:r>
      <w:r w:rsidR="00A93834" w:rsidRPr="005536F4">
        <w:rPr>
          <w:rFonts w:eastAsiaTheme="minorEastAsia"/>
          <w:lang w:eastAsia="zh-CN"/>
        </w:rPr>
        <w:t>s</w:t>
      </w:r>
      <w:r w:rsidR="00A93834" w:rsidRPr="005536F4">
        <w:t xml:space="preserve">ection 9 of TS38.213 includes following description: “In the remaining of this Clause, if a UE is provided </w:t>
      </w:r>
      <w:proofErr w:type="spellStart"/>
      <w:r w:rsidR="00A93834" w:rsidRPr="005536F4">
        <w:rPr>
          <w:i/>
        </w:rPr>
        <w:t>subslotLengthForPUCCH</w:t>
      </w:r>
      <w:proofErr w:type="spellEnd"/>
      <w:r w:rsidR="00A93834" w:rsidRPr="005536F4">
        <w:t xml:space="preserve">, a slot for an associated PUCCH transmission includes a number of symbols indicated by </w:t>
      </w:r>
      <w:proofErr w:type="spellStart"/>
      <w:r w:rsidR="00A93834" w:rsidRPr="005536F4">
        <w:rPr>
          <w:i/>
        </w:rPr>
        <w:t>subslotLengthForPUCCH</w:t>
      </w:r>
      <w:proofErr w:type="spellEnd"/>
      <w:r w:rsidR="00A93834" w:rsidRPr="005536F4">
        <w:t xml:space="preserve">.” </w:t>
      </w:r>
      <w:r w:rsidR="00A93834" w:rsidRPr="005536F4">
        <w:rPr>
          <w:rFonts w:eastAsiaTheme="minorEastAsia"/>
          <w:lang w:eastAsia="zh-CN"/>
        </w:rPr>
        <w:t>I</w:t>
      </w:r>
      <w:r w:rsidR="00A93834" w:rsidRPr="005536F4">
        <w:t xml:space="preserve">t would be better to </w:t>
      </w:r>
      <w:r w:rsidR="00A93834" w:rsidRPr="005536F4">
        <w:rPr>
          <w:rFonts w:eastAsiaTheme="minorEastAsia"/>
          <w:lang w:eastAsia="zh-CN"/>
        </w:rPr>
        <w:t>adopt the following</w:t>
      </w:r>
      <w:r w:rsidR="00A93834" w:rsidRPr="005536F4">
        <w:t xml:space="preserve"> text proposal</w:t>
      </w:r>
      <w:r w:rsidR="005815C7" w:rsidRPr="005536F4">
        <w:rPr>
          <w:rFonts w:eastAsiaTheme="minorEastAsia"/>
          <w:lang w:eastAsia="zh-CN"/>
        </w:rPr>
        <w:t xml:space="preserve"> to avoid </w:t>
      </w:r>
      <w:r w:rsidR="008841D6">
        <w:rPr>
          <w:rFonts w:eastAsiaTheme="minorEastAsia" w:hint="eastAsia"/>
          <w:lang w:eastAsia="zh-CN"/>
        </w:rPr>
        <w:t>potential misunderstanding that</w:t>
      </w:r>
      <w:r w:rsidR="005815C7" w:rsidRPr="005536F4">
        <w:rPr>
          <w:rFonts w:eastAsiaTheme="minorEastAsia"/>
          <w:lang w:eastAsia="zh-CN"/>
        </w:rPr>
        <w:t xml:space="preserve"> section 9.1.2 can be applied for sub-slot based HARQ-ACK</w:t>
      </w:r>
      <w:r w:rsidR="00A93834" w:rsidRPr="005536F4">
        <w:t>.</w:t>
      </w:r>
      <w:r w:rsidR="00A93834" w:rsidRPr="005536F4">
        <w:rPr>
          <w:color w:val="000000"/>
        </w:rPr>
        <w:t> </w:t>
      </w:r>
    </w:p>
    <w:p w:rsidR="00A218E4" w:rsidRPr="00890125" w:rsidRDefault="00A218E4" w:rsidP="00A218E4">
      <w:pPr>
        <w:spacing w:after="120"/>
        <w:jc w:val="both"/>
        <w:rPr>
          <w:b/>
          <w:i/>
          <w:iCs/>
          <w:lang w:eastAsia="zh-CN"/>
        </w:rPr>
      </w:pPr>
      <w:r w:rsidRPr="001D640C">
        <w:rPr>
          <w:b/>
          <w:i/>
          <w:iCs/>
          <w:lang w:eastAsia="zh-CN"/>
        </w:rPr>
        <w:t xml:space="preserve">Proposal </w:t>
      </w:r>
      <w:r w:rsidR="008E445D">
        <w:rPr>
          <w:rFonts w:eastAsia="宋体" w:hint="eastAsia"/>
          <w:b/>
          <w:i/>
          <w:iCs/>
          <w:lang w:eastAsia="zh-CN"/>
        </w:rPr>
        <w:t>5</w:t>
      </w:r>
      <w:r w:rsidRPr="001D640C">
        <w:rPr>
          <w:b/>
          <w:i/>
          <w:iCs/>
          <w:lang w:eastAsia="zh-CN"/>
        </w:rPr>
        <w:t xml:space="preserve">: </w:t>
      </w:r>
      <w:r w:rsidR="005815C7">
        <w:rPr>
          <w:rFonts w:eastAsiaTheme="minorEastAsia" w:hint="eastAsia"/>
          <w:b/>
          <w:i/>
          <w:iCs/>
          <w:lang w:eastAsia="zh-CN"/>
        </w:rPr>
        <w:t xml:space="preserve">Adopt the following TP </w:t>
      </w:r>
      <w:r w:rsidR="005815C7" w:rsidRPr="005815C7">
        <w:rPr>
          <w:rFonts w:eastAsiaTheme="minorEastAsia" w:hint="eastAsia"/>
          <w:b/>
          <w:i/>
          <w:iCs/>
          <w:lang w:eastAsia="zh-CN"/>
        </w:rPr>
        <w:t>for Type- 1 HARQ-ACK codebook in TS38.213 section 9.1.2</w:t>
      </w:r>
      <w:r w:rsidRPr="005815C7">
        <w:rPr>
          <w:rFonts w:eastAsiaTheme="minorEastAsia" w:hint="eastAsia"/>
          <w:b/>
          <w:i/>
          <w:iCs/>
          <w:lang w:eastAsia="zh-CN"/>
        </w:rPr>
        <w:t>.</w:t>
      </w:r>
    </w:p>
    <w:p w:rsidR="00A218E4" w:rsidRPr="00A578C0" w:rsidRDefault="00A218E4" w:rsidP="00A218E4">
      <w:pPr>
        <w:spacing w:after="120"/>
        <w:rPr>
          <w:rFonts w:eastAsia="宋体"/>
          <w:color w:val="FF0000"/>
        </w:rPr>
      </w:pPr>
      <w:r w:rsidRPr="00A578C0">
        <w:rPr>
          <w:rFonts w:eastAsia="宋体" w:hint="eastAsia"/>
          <w:color w:val="FF0000"/>
        </w:rPr>
        <w:t>-------------------------------------------------- Start of text proposal ------------------------------------------------------</w:t>
      </w:r>
    </w:p>
    <w:p w:rsidR="00A218E4" w:rsidRPr="00407505" w:rsidRDefault="00A218E4" w:rsidP="00A218E4">
      <w:pPr>
        <w:spacing w:beforeLines="50" w:before="120" w:after="120"/>
        <w:rPr>
          <w:rFonts w:ascii="Arial" w:hAnsi="Arial" w:cs="Arial"/>
          <w:sz w:val="24"/>
          <w:szCs w:val="24"/>
        </w:rPr>
      </w:pPr>
      <w:bookmarkStart w:id="56" w:name="_Ref497329097"/>
      <w:bookmarkStart w:id="57" w:name="_Toc12021469"/>
      <w:bookmarkStart w:id="58" w:name="_Toc20311581"/>
      <w:bookmarkStart w:id="59" w:name="_Toc26719406"/>
      <w:bookmarkStart w:id="60" w:name="_Toc29894839"/>
      <w:bookmarkStart w:id="61" w:name="_Toc29899138"/>
      <w:bookmarkStart w:id="62" w:name="_Toc29899556"/>
      <w:bookmarkStart w:id="63" w:name="_Toc29917293"/>
      <w:r w:rsidRPr="00407505">
        <w:rPr>
          <w:rFonts w:ascii="Arial" w:hAnsi="Arial" w:cs="Arial"/>
          <w:sz w:val="24"/>
          <w:szCs w:val="24"/>
        </w:rPr>
        <w:t>9.1.2</w:t>
      </w:r>
      <w:r w:rsidRPr="00407505">
        <w:rPr>
          <w:rFonts w:ascii="Arial" w:hAnsi="Arial" w:cs="Arial"/>
          <w:sz w:val="24"/>
          <w:szCs w:val="24"/>
        </w:rPr>
        <w:tab/>
        <w:t>Type-1 HARQ-ACK codebook determination</w:t>
      </w:r>
      <w:bookmarkEnd w:id="56"/>
      <w:bookmarkEnd w:id="57"/>
      <w:bookmarkEnd w:id="58"/>
      <w:bookmarkEnd w:id="59"/>
      <w:bookmarkEnd w:id="60"/>
      <w:bookmarkEnd w:id="61"/>
      <w:bookmarkEnd w:id="62"/>
      <w:bookmarkEnd w:id="63"/>
    </w:p>
    <w:p w:rsidR="00844FCF" w:rsidRDefault="00844FCF" w:rsidP="00844FCF">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844FCF" w:rsidRPr="00DD17EE" w:rsidRDefault="00844FCF" w:rsidP="00844FCF">
      <w:pPr>
        <w:spacing w:after="120"/>
        <w:rPr>
          <w:rFonts w:eastAsia="宋体"/>
          <w:color w:val="FF0000"/>
          <w:u w:val="single"/>
          <w:lang w:eastAsia="zh-CN"/>
        </w:rPr>
      </w:pPr>
      <w:r w:rsidRPr="00DD17EE">
        <w:rPr>
          <w:rFonts w:eastAsia="宋体" w:hint="eastAsia"/>
          <w:color w:val="FF0000"/>
          <w:u w:val="single"/>
          <w:lang w:eastAsia="zh-CN"/>
        </w:rPr>
        <w:t xml:space="preserve">A UE does not expect to be configured with </w:t>
      </w:r>
      <w:proofErr w:type="spellStart"/>
      <w:r w:rsidRPr="00DD17EE">
        <w:rPr>
          <w:i/>
          <w:color w:val="FF0000"/>
          <w:u w:val="single"/>
          <w:lang w:eastAsia="zh-CN"/>
        </w:rPr>
        <w:t>pdsch</w:t>
      </w:r>
      <w:proofErr w:type="spellEnd"/>
      <w:r w:rsidRPr="00DD17EE">
        <w:rPr>
          <w:i/>
          <w:color w:val="FF0000"/>
          <w:u w:val="single"/>
          <w:lang w:eastAsia="zh-CN"/>
        </w:rPr>
        <w:t>-</w:t>
      </w:r>
      <w:r w:rsidRPr="00DD17EE">
        <w:rPr>
          <w:rFonts w:cs="Arial"/>
          <w:i/>
          <w:color w:val="FF0000"/>
          <w:u w:val="single"/>
          <w:lang w:eastAsia="zh-CN"/>
        </w:rPr>
        <w:t>HARQ-ACK-Codebook</w:t>
      </w:r>
      <w:r w:rsidRPr="00DD17EE" w:rsidDel="00011FE0">
        <w:rPr>
          <w:rFonts w:cs="Arial"/>
          <w:i/>
          <w:color w:val="FF0000"/>
          <w:u w:val="single"/>
          <w:lang w:eastAsia="zh-CN"/>
        </w:rPr>
        <w:t xml:space="preserve"> </w:t>
      </w:r>
      <w:r w:rsidRPr="00DD17EE">
        <w:rPr>
          <w:rFonts w:cs="Arial"/>
          <w:i/>
          <w:color w:val="FF0000"/>
          <w:u w:val="single"/>
          <w:lang w:eastAsia="zh-CN"/>
        </w:rPr>
        <w:t>= semi-static</w:t>
      </w:r>
      <w:r w:rsidRPr="00DD17EE">
        <w:rPr>
          <w:rFonts w:eastAsia="宋体" w:cs="Arial" w:hint="eastAsia"/>
          <w:i/>
          <w:color w:val="FF0000"/>
          <w:u w:val="single"/>
          <w:lang w:eastAsia="zh-CN"/>
        </w:rPr>
        <w:t xml:space="preserve"> </w:t>
      </w:r>
      <w:r w:rsidRPr="00DD17EE">
        <w:rPr>
          <w:rFonts w:eastAsia="宋体" w:cs="Arial" w:hint="eastAsia"/>
          <w:color w:val="FF0000"/>
          <w:u w:val="single"/>
          <w:lang w:eastAsia="zh-CN"/>
        </w:rPr>
        <w:t xml:space="preserve">for a codebook if </w:t>
      </w:r>
      <w:r w:rsidRPr="00DD17EE">
        <w:rPr>
          <w:rFonts w:cs="Arial"/>
          <w:color w:val="FF0000"/>
          <w:u w:val="single"/>
          <w:lang w:eastAsia="zh-CN"/>
        </w:rPr>
        <w:t xml:space="preserve">a UE is provided </w:t>
      </w:r>
      <w:proofErr w:type="spellStart"/>
      <w:r w:rsidRPr="00DD17EE">
        <w:rPr>
          <w:rFonts w:cs="Arial"/>
          <w:i/>
          <w:iCs/>
          <w:color w:val="FF0000"/>
          <w:u w:val="single"/>
          <w:lang w:eastAsia="zh-CN"/>
        </w:rPr>
        <w:t>subslotLength-ForPUCCH</w:t>
      </w:r>
      <w:proofErr w:type="spellEnd"/>
      <w:r w:rsidRPr="00DD17EE">
        <w:rPr>
          <w:rFonts w:eastAsia="宋体" w:cs="Arial" w:hint="eastAsia"/>
          <w:i/>
          <w:iCs/>
          <w:color w:val="FF0000"/>
          <w:u w:val="single"/>
          <w:lang w:eastAsia="zh-CN"/>
        </w:rPr>
        <w:t xml:space="preserve"> </w:t>
      </w:r>
      <w:r w:rsidRPr="00DD17EE">
        <w:rPr>
          <w:rFonts w:eastAsia="宋体" w:cs="Arial" w:hint="eastAsia"/>
          <w:iCs/>
          <w:color w:val="FF0000"/>
          <w:u w:val="single"/>
          <w:lang w:eastAsia="zh-CN"/>
        </w:rPr>
        <w:t>for the codebook</w:t>
      </w:r>
      <w:r w:rsidRPr="00DD17EE">
        <w:rPr>
          <w:rFonts w:eastAsia="宋体" w:cs="Arial" w:hint="eastAsia"/>
          <w:i/>
          <w:iCs/>
          <w:color w:val="FF0000"/>
          <w:u w:val="single"/>
          <w:lang w:eastAsia="zh-CN"/>
        </w:rPr>
        <w:t>.</w:t>
      </w:r>
    </w:p>
    <w:p w:rsidR="00844FCF" w:rsidRDefault="00844FCF" w:rsidP="00844FCF">
      <w:pPr>
        <w:spacing w:after="120"/>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rsidR="00A218E4" w:rsidRDefault="00A218E4" w:rsidP="00A218E4">
      <w:pPr>
        <w:spacing w:after="120"/>
        <w:rPr>
          <w:rFonts w:eastAsia="宋体"/>
          <w:color w:val="FF0000"/>
          <w:lang w:eastAsia="zh-CN"/>
        </w:rPr>
      </w:pPr>
      <w:r w:rsidRPr="00A578C0">
        <w:rPr>
          <w:rFonts w:eastAsia="宋体" w:hint="eastAsia"/>
          <w:color w:val="FF0000"/>
        </w:rPr>
        <w:t>----------------------------------------------------- End of text proposal ------------------------------------------------------</w:t>
      </w:r>
    </w:p>
    <w:p w:rsidR="001F24BB" w:rsidRPr="001F24BB" w:rsidRDefault="001F24BB" w:rsidP="001F24BB">
      <w:pPr>
        <w:pStyle w:val="2"/>
      </w:pPr>
      <w:r w:rsidRPr="001F24BB">
        <w:rPr>
          <w:rFonts w:hint="eastAsia"/>
        </w:rPr>
        <w:t>Type</w:t>
      </w:r>
      <w:r w:rsidR="00711BFC">
        <w:rPr>
          <w:rFonts w:eastAsiaTheme="minorEastAsia" w:hint="eastAsia"/>
          <w:lang w:eastAsia="zh-CN"/>
        </w:rPr>
        <w:t>-</w:t>
      </w:r>
      <w:r w:rsidRPr="001F24BB">
        <w:rPr>
          <w:rFonts w:hint="eastAsia"/>
        </w:rPr>
        <w:t xml:space="preserve">1 HARQ-ACK </w:t>
      </w:r>
      <w:r w:rsidRPr="001F24BB">
        <w:t>codebook for SPS PDSCH with PDSCH aggregation</w:t>
      </w:r>
    </w:p>
    <w:p w:rsidR="001F24BB" w:rsidRPr="00CD2DDC" w:rsidRDefault="003B3A55" w:rsidP="001F24BB">
      <w:pPr>
        <w:pStyle w:val="ac"/>
        <w:rPr>
          <w:rFonts w:eastAsiaTheme="minorEastAsia"/>
          <w:bCs/>
          <w:iCs/>
          <w:color w:val="000000"/>
          <w:bdr w:val="none" w:sz="0" w:space="0" w:color="auto" w:frame="1"/>
          <w:shd w:val="clear" w:color="auto" w:fill="FFFFFF"/>
          <w:lang w:eastAsia="zh-CN"/>
        </w:rPr>
      </w:pPr>
      <w:r w:rsidRPr="00CD2DDC">
        <w:rPr>
          <w:rFonts w:eastAsiaTheme="minorEastAsia"/>
          <w:bCs/>
          <w:iCs/>
          <w:color w:val="000000"/>
          <w:bdr w:val="none" w:sz="0" w:space="0" w:color="auto" w:frame="1"/>
          <w:shd w:val="clear" w:color="auto" w:fill="FFFFFF"/>
          <w:lang w:eastAsia="zh-CN"/>
        </w:rPr>
        <w:t>T</w:t>
      </w:r>
      <w:r w:rsidR="001F24BB" w:rsidRPr="00CD2DDC">
        <w:rPr>
          <w:rFonts w:eastAsiaTheme="minorEastAsia"/>
          <w:bCs/>
          <w:iCs/>
          <w:color w:val="000000"/>
          <w:bdr w:val="none" w:sz="0" w:space="0" w:color="auto" w:frame="1"/>
          <w:shd w:val="clear" w:color="auto" w:fill="FFFFFF"/>
          <w:lang w:eastAsia="zh-CN"/>
        </w:rPr>
        <w:t xml:space="preserve">here </w:t>
      </w:r>
      <w:r w:rsidR="00504755" w:rsidRPr="00CD2DDC">
        <w:rPr>
          <w:rFonts w:eastAsiaTheme="minorEastAsia"/>
          <w:bCs/>
          <w:iCs/>
          <w:color w:val="000000"/>
          <w:bdr w:val="none" w:sz="0" w:space="0" w:color="auto" w:frame="1"/>
          <w:shd w:val="clear" w:color="auto" w:fill="FFFFFF"/>
          <w:lang w:eastAsia="zh-CN"/>
        </w:rPr>
        <w:t>wa</w:t>
      </w:r>
      <w:r w:rsidR="001F24BB" w:rsidRPr="00CD2DDC">
        <w:rPr>
          <w:rFonts w:eastAsiaTheme="minorEastAsia"/>
          <w:bCs/>
          <w:iCs/>
          <w:color w:val="000000"/>
          <w:bdr w:val="none" w:sz="0" w:space="0" w:color="auto" w:frame="1"/>
          <w:shd w:val="clear" w:color="auto" w:fill="FFFFFF"/>
          <w:lang w:eastAsia="zh-CN"/>
        </w:rPr>
        <w:t xml:space="preserve">s a remaining issue on how to determine the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m:rPr>
                <m:sty m:val="p"/>
              </m:rPr>
              <w:rPr>
                <w:rFonts w:ascii="Cambria Math" w:eastAsiaTheme="minorEastAsia" w:hAnsi="Cambria Math"/>
                <w:color w:val="000000"/>
                <w:bdr w:val="none" w:sz="0" w:space="0" w:color="auto" w:frame="1"/>
                <w:shd w:val="clear" w:color="auto" w:fill="FFFFFF"/>
                <w:lang w:eastAsia="zh-CN"/>
              </w:rPr>
              <m:t>PDSCH</m:t>
            </m:r>
          </m:sub>
          <m:sup>
            <m:r>
              <m:rPr>
                <m:sty m:val="p"/>
              </m:rPr>
              <w:rPr>
                <w:rFonts w:ascii="Cambria Math" w:eastAsiaTheme="minorEastAsia" w:hAnsi="Cambria Math"/>
                <w:color w:val="000000"/>
                <w:bdr w:val="none" w:sz="0" w:space="0" w:color="auto" w:frame="1"/>
                <w:shd w:val="clear" w:color="auto" w:fill="FFFFFF"/>
                <w:lang w:eastAsia="zh-CN"/>
              </w:rPr>
              <m:t>repeat,max</m:t>
            </m:r>
          </m:sup>
        </m:sSubSup>
      </m:oMath>
      <w:r w:rsidR="001F24BB" w:rsidRPr="00B2537F">
        <w:rPr>
          <w:rFonts w:eastAsiaTheme="minorEastAsia"/>
          <w:bCs/>
          <w:iCs/>
          <w:color w:val="000000"/>
          <w:bdr w:val="none" w:sz="0" w:space="0" w:color="auto" w:frame="1"/>
          <w:shd w:val="clear" w:color="auto" w:fill="FFFFFF"/>
          <w:lang w:eastAsia="zh-CN"/>
        </w:rPr>
        <w:t xml:space="preserve"> when </w:t>
      </w:r>
      <w:proofErr w:type="spellStart"/>
      <w:r w:rsidR="00E02938" w:rsidRPr="00B2537F">
        <w:rPr>
          <w:i/>
          <w:iCs/>
          <w:lang w:eastAsia="zh-CN"/>
        </w:rPr>
        <w:t>repetitionNumber</w:t>
      </w:r>
      <w:proofErr w:type="spellEnd"/>
      <w:r w:rsidR="00595D2B" w:rsidRPr="00B2537F">
        <w:t xml:space="preserve"> </w:t>
      </w:r>
      <w:r w:rsidR="001F24BB" w:rsidRPr="00B2537F">
        <w:rPr>
          <w:rFonts w:eastAsiaTheme="minorEastAsia"/>
          <w:bCs/>
          <w:iCs/>
          <w:color w:val="000000"/>
          <w:bdr w:val="none" w:sz="0" w:space="0" w:color="auto" w:frame="1"/>
          <w:shd w:val="clear" w:color="auto" w:fill="FFFFFF"/>
          <w:lang w:eastAsia="zh-CN"/>
        </w:rPr>
        <w:t xml:space="preserve">is provided. It was agreed to use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m:rPr>
                <m:sty m:val="p"/>
              </m:rPr>
              <w:rPr>
                <w:rFonts w:ascii="Cambria Math" w:eastAsiaTheme="minorEastAsia" w:hAnsi="Cambria Math"/>
                <w:color w:val="000000"/>
                <w:bdr w:val="none" w:sz="0" w:space="0" w:color="auto" w:frame="1"/>
                <w:shd w:val="clear" w:color="auto" w:fill="FFFFFF"/>
                <w:lang w:eastAsia="zh-CN"/>
              </w:rPr>
              <m:t>PDSCH</m:t>
            </m:r>
          </m:sub>
          <m:sup>
            <m:r>
              <m:rPr>
                <m:sty m:val="p"/>
              </m:rPr>
              <w:rPr>
                <w:rFonts w:ascii="Cambria Math" w:eastAsiaTheme="minorEastAsia" w:hAnsi="Cambria Math"/>
                <w:color w:val="000000"/>
                <w:bdr w:val="none" w:sz="0" w:space="0" w:color="auto" w:frame="1"/>
                <w:shd w:val="clear" w:color="auto" w:fill="FFFFFF"/>
                <w:lang w:eastAsia="zh-CN"/>
              </w:rPr>
              <m:t>repeat,max</m:t>
            </m:r>
          </m:sup>
        </m:sSubSup>
        <m:r>
          <w:rPr>
            <w:rFonts w:ascii="Cambria Math" w:eastAsiaTheme="minorEastAsia" w:hAnsi="Cambria Math"/>
            <w:color w:val="000000"/>
            <w:bdr w:val="none" w:sz="0" w:space="0" w:color="auto" w:frame="1"/>
            <w:shd w:val="clear" w:color="auto" w:fill="FFFFFF"/>
            <w:lang w:eastAsia="zh-CN"/>
          </w:rPr>
          <m:t>=1</m:t>
        </m:r>
      </m:oMath>
      <w:r w:rsidR="001F24BB" w:rsidRPr="00B2537F">
        <w:rPr>
          <w:rFonts w:eastAsiaTheme="minorEastAsia"/>
          <w:bCs/>
          <w:iCs/>
          <w:color w:val="000000"/>
          <w:bdr w:val="none" w:sz="0" w:space="0" w:color="auto" w:frame="1"/>
          <w:shd w:val="clear" w:color="auto" w:fill="FFFFFF"/>
          <w:lang w:eastAsia="zh-CN"/>
        </w:rPr>
        <w:t xml:space="preserve"> to generate Type</w:t>
      </w:r>
      <w:r w:rsidRPr="00B2537F">
        <w:rPr>
          <w:rFonts w:eastAsiaTheme="minorEastAsia"/>
          <w:bCs/>
          <w:iCs/>
          <w:color w:val="000000"/>
          <w:bdr w:val="none" w:sz="0" w:space="0" w:color="auto" w:frame="1"/>
          <w:shd w:val="clear" w:color="auto" w:fill="FFFFFF"/>
          <w:lang w:eastAsia="zh-CN"/>
        </w:rPr>
        <w:t>-</w:t>
      </w:r>
      <w:r w:rsidR="001F24BB" w:rsidRPr="00B2537F">
        <w:rPr>
          <w:rFonts w:eastAsiaTheme="minorEastAsia"/>
          <w:bCs/>
          <w:iCs/>
          <w:color w:val="000000"/>
          <w:bdr w:val="none" w:sz="0" w:space="0" w:color="auto" w:frame="1"/>
          <w:shd w:val="clear" w:color="auto" w:fill="FFFFFF"/>
          <w:lang w:eastAsia="zh-CN"/>
        </w:rPr>
        <w:t xml:space="preserve">1 HARQ-ACK codebook when </w:t>
      </w:r>
      <w:proofErr w:type="spellStart"/>
      <w:r w:rsidR="00E02938" w:rsidRPr="00B2537F">
        <w:rPr>
          <w:i/>
          <w:iCs/>
          <w:lang w:eastAsia="zh-CN"/>
        </w:rPr>
        <w:t>repetitionNumber</w:t>
      </w:r>
      <w:proofErr w:type="spellEnd"/>
      <w:r w:rsidR="00595D2B" w:rsidRPr="00B2537F">
        <w:t xml:space="preserve"> </w:t>
      </w:r>
      <w:r w:rsidR="001F24BB" w:rsidRPr="00B2537F">
        <w:rPr>
          <w:rFonts w:eastAsiaTheme="minorEastAsia"/>
          <w:bCs/>
          <w:iCs/>
          <w:color w:val="000000"/>
          <w:bdr w:val="none" w:sz="0" w:space="0" w:color="auto" w:frame="1"/>
          <w:shd w:val="clear" w:color="auto" w:fill="FFFFFF"/>
          <w:lang w:eastAsia="zh-CN"/>
        </w:rPr>
        <w:t xml:space="preserve">is provided. For SPS PDSCH, if a UE would follow the </w:t>
      </w:r>
      <w:proofErr w:type="spellStart"/>
      <w:r w:rsidR="00E02938" w:rsidRPr="00CD2DDC">
        <w:rPr>
          <w:i/>
          <w:iCs/>
          <w:lang w:eastAsia="zh-CN"/>
        </w:rPr>
        <w:t>repetitionNumber</w:t>
      </w:r>
      <w:proofErr w:type="spellEnd"/>
      <w:r w:rsidR="00595D2B" w:rsidRPr="00CD2DDC">
        <w:t xml:space="preserve"> </w:t>
      </w:r>
      <w:r w:rsidR="00595D2B" w:rsidRPr="00CD2DDC">
        <w:rPr>
          <w:rFonts w:eastAsiaTheme="minorEastAsia"/>
          <w:lang w:eastAsia="zh-CN"/>
        </w:rPr>
        <w:t xml:space="preserve">indicated </w:t>
      </w:r>
      <w:r w:rsidR="001F24BB" w:rsidRPr="00CD2DDC">
        <w:rPr>
          <w:rFonts w:eastAsiaTheme="minorEastAsia"/>
          <w:bCs/>
          <w:iCs/>
          <w:bdr w:val="none" w:sz="0" w:space="0" w:color="auto" w:frame="1"/>
          <w:shd w:val="clear" w:color="auto" w:fill="FFFFFF"/>
          <w:lang w:eastAsia="zh-CN"/>
        </w:rPr>
        <w:t xml:space="preserve">in the activation DCI for the SPS PDSCH configuration, gNB cannot ensure the last repetition always to be received due to the misalignment between the periodicity of SPS PDSCH and the configuration of TDD. Hence, it cannot be guaranteed that the </w:t>
      </w:r>
      <w:r w:rsidR="001F24BB" w:rsidRPr="00CD2DDC">
        <w:rPr>
          <w:rFonts w:eastAsiaTheme="minorEastAsia"/>
          <w:bCs/>
          <w:iCs/>
          <w:bdr w:val="none" w:sz="0" w:space="0" w:color="auto" w:frame="1"/>
          <w:shd w:val="clear" w:color="auto" w:fill="FFFFFF"/>
          <w:lang w:eastAsia="zh-CN"/>
        </w:rPr>
        <w:lastRenderedPageBreak/>
        <w:t xml:space="preserve">position of HARQ-ACK feedback for SPS PDSCH with PDSCH aggregation is always reserved in </w:t>
      </w:r>
      <w:r w:rsidR="00CD2DDC">
        <w:rPr>
          <w:rFonts w:eastAsiaTheme="minorEastAsia" w:hint="eastAsia"/>
          <w:bCs/>
          <w:iCs/>
          <w:bdr w:val="none" w:sz="0" w:space="0" w:color="auto" w:frame="1"/>
          <w:shd w:val="clear" w:color="auto" w:fill="FFFFFF"/>
          <w:lang w:eastAsia="zh-CN"/>
        </w:rPr>
        <w:t>T</w:t>
      </w:r>
      <w:r w:rsidR="00CD2DDC" w:rsidRPr="00CD2DDC">
        <w:rPr>
          <w:rFonts w:eastAsiaTheme="minorEastAsia"/>
          <w:bCs/>
          <w:iCs/>
          <w:bdr w:val="none" w:sz="0" w:space="0" w:color="auto" w:frame="1"/>
          <w:shd w:val="clear" w:color="auto" w:fill="FFFFFF"/>
          <w:lang w:eastAsia="zh-CN"/>
        </w:rPr>
        <w:t>ype</w:t>
      </w:r>
      <w:r w:rsidR="001F24BB" w:rsidRPr="00CD2DDC">
        <w:rPr>
          <w:rFonts w:eastAsiaTheme="minorEastAsia"/>
          <w:bCs/>
          <w:iCs/>
          <w:bdr w:val="none" w:sz="0" w:space="0" w:color="auto" w:frame="1"/>
          <w:shd w:val="clear" w:color="auto" w:fill="FFFFFF"/>
          <w:lang w:eastAsia="zh-CN"/>
        </w:rPr>
        <w:t xml:space="preserve">-1 HARQ-ACK codebook. Several companies proposed that for a UE provided with </w:t>
      </w:r>
      <w:proofErr w:type="spellStart"/>
      <w:r w:rsidR="00E02938" w:rsidRPr="00B2537F">
        <w:rPr>
          <w:i/>
          <w:iCs/>
          <w:lang w:eastAsia="zh-CN"/>
        </w:rPr>
        <w:t>repetitionNumber</w:t>
      </w:r>
      <w:proofErr w:type="spellEnd"/>
      <w:r w:rsidR="001F24BB" w:rsidRPr="00B2537F">
        <w:rPr>
          <w:rFonts w:eastAsiaTheme="minorEastAsia"/>
          <w:bCs/>
          <w:iCs/>
          <w:bdr w:val="none" w:sz="0" w:space="0" w:color="auto" w:frame="1"/>
          <w:shd w:val="clear" w:color="auto" w:fill="FFFFFF"/>
          <w:lang w:eastAsia="zh-CN"/>
        </w:rPr>
        <w:t xml:space="preserve">, the maximum of </w:t>
      </w:r>
      <w:proofErr w:type="spellStart"/>
      <w:r w:rsidR="00E02938" w:rsidRPr="00B2537F">
        <w:rPr>
          <w:i/>
          <w:iCs/>
          <w:lang w:eastAsia="zh-CN"/>
        </w:rPr>
        <w:t>repetitionNumber</w:t>
      </w:r>
      <w:proofErr w:type="spellEnd"/>
      <w:r w:rsidR="00595D2B" w:rsidRPr="00CD2DDC">
        <w:rPr>
          <w:rFonts w:eastAsiaTheme="minorEastAsia"/>
          <w:i/>
          <w:iCs/>
          <w:lang w:eastAsia="zh-CN"/>
        </w:rPr>
        <w:t xml:space="preserve"> </w:t>
      </w:r>
      <w:r w:rsidR="001F24BB" w:rsidRPr="00CD2DDC">
        <w:rPr>
          <w:rFonts w:eastAsiaTheme="minorEastAsia"/>
          <w:bCs/>
          <w:iCs/>
          <w:bdr w:val="none" w:sz="0" w:space="0" w:color="auto" w:frame="1"/>
          <w:shd w:val="clear" w:color="auto" w:fill="FFFFFF"/>
          <w:lang w:eastAsia="zh-CN"/>
        </w:rPr>
        <w:t>sh</w:t>
      </w:r>
      <w:r w:rsidR="001F24BB" w:rsidRPr="00CD2DDC">
        <w:rPr>
          <w:rFonts w:eastAsiaTheme="minorEastAsia"/>
          <w:bCs/>
          <w:iCs/>
          <w:color w:val="000000"/>
          <w:bdr w:val="none" w:sz="0" w:space="0" w:color="auto" w:frame="1"/>
          <w:shd w:val="clear" w:color="auto" w:fill="FFFFFF"/>
          <w:lang w:eastAsia="zh-CN"/>
        </w:rPr>
        <w:t xml:space="preserve">ould be used to generate Type-1 HARQ-ACK codebook to ensure the HARQ-ACK can be included in the HARQ-ACK codebook for a SPS PDSCH with at least one repetition received by UE </w:t>
      </w:r>
      <w:r w:rsidR="000A1142" w:rsidRPr="004304DC">
        <w:rPr>
          <w:rFonts w:eastAsiaTheme="minorEastAsia"/>
          <w:bCs/>
          <w:iCs/>
          <w:color w:val="000000"/>
          <w:bdr w:val="none" w:sz="0" w:space="0" w:color="auto" w:frame="1"/>
          <w:shd w:val="clear" w:color="auto" w:fill="FFFFFF"/>
          <w:lang w:eastAsia="zh-CN"/>
        </w:rPr>
        <w:fldChar w:fldCharType="begin"/>
      </w:r>
      <w:r w:rsidR="000A1142" w:rsidRPr="00CD2DDC">
        <w:rPr>
          <w:rFonts w:eastAsiaTheme="minorEastAsia"/>
          <w:bCs/>
          <w:iCs/>
          <w:color w:val="000000"/>
          <w:bdr w:val="none" w:sz="0" w:space="0" w:color="auto" w:frame="1"/>
          <w:shd w:val="clear" w:color="auto" w:fill="FFFFFF"/>
          <w:lang w:eastAsia="zh-CN"/>
        </w:rPr>
        <w:instrText xml:space="preserve"> REF _Ref53577915 \r \h </w:instrText>
      </w:r>
      <w:r w:rsidR="00CD2DDC">
        <w:rPr>
          <w:rFonts w:eastAsiaTheme="minorEastAsia"/>
          <w:bCs/>
          <w:iCs/>
          <w:color w:val="000000"/>
          <w:bdr w:val="none" w:sz="0" w:space="0" w:color="auto" w:frame="1"/>
          <w:shd w:val="clear" w:color="auto" w:fill="FFFFFF"/>
          <w:lang w:eastAsia="zh-CN"/>
        </w:rPr>
        <w:instrText xml:space="preserve"> \* MERGEFORMAT </w:instrText>
      </w:r>
      <w:r w:rsidR="000A1142" w:rsidRPr="004304DC">
        <w:rPr>
          <w:rFonts w:eastAsiaTheme="minorEastAsia"/>
          <w:bCs/>
          <w:iCs/>
          <w:color w:val="000000"/>
          <w:bdr w:val="none" w:sz="0" w:space="0" w:color="auto" w:frame="1"/>
          <w:shd w:val="clear" w:color="auto" w:fill="FFFFFF"/>
          <w:lang w:eastAsia="zh-CN"/>
        </w:rPr>
      </w:r>
      <w:r w:rsidR="000A1142" w:rsidRPr="004304DC">
        <w:rPr>
          <w:rFonts w:eastAsiaTheme="minorEastAsia"/>
          <w:bCs/>
          <w:iCs/>
          <w:color w:val="000000"/>
          <w:bdr w:val="none" w:sz="0" w:space="0" w:color="auto" w:frame="1"/>
          <w:shd w:val="clear" w:color="auto" w:fill="FFFFFF"/>
          <w:lang w:eastAsia="zh-CN"/>
        </w:rPr>
        <w:fldChar w:fldCharType="separate"/>
      </w:r>
      <w:r w:rsidR="000A1142" w:rsidRPr="00CD2DDC">
        <w:rPr>
          <w:rFonts w:eastAsiaTheme="minorEastAsia"/>
          <w:bCs/>
          <w:iCs/>
          <w:color w:val="000000"/>
          <w:bdr w:val="none" w:sz="0" w:space="0" w:color="auto" w:frame="1"/>
          <w:shd w:val="clear" w:color="auto" w:fill="FFFFFF"/>
          <w:lang w:eastAsia="zh-CN"/>
        </w:rPr>
        <w:t>[3]</w:t>
      </w:r>
      <w:r w:rsidR="000A1142" w:rsidRPr="004304DC">
        <w:rPr>
          <w:rFonts w:eastAsiaTheme="minorEastAsia"/>
          <w:bCs/>
          <w:iCs/>
          <w:color w:val="000000"/>
          <w:bdr w:val="none" w:sz="0" w:space="0" w:color="auto" w:frame="1"/>
          <w:shd w:val="clear" w:color="auto" w:fill="FFFFFF"/>
          <w:lang w:eastAsia="zh-CN"/>
        </w:rPr>
        <w:fldChar w:fldCharType="end"/>
      </w:r>
      <w:r w:rsidR="001F24BB" w:rsidRPr="00CD2DDC">
        <w:rPr>
          <w:rFonts w:eastAsiaTheme="minorEastAsia"/>
          <w:bCs/>
          <w:iCs/>
          <w:color w:val="000000"/>
          <w:bdr w:val="none" w:sz="0" w:space="0" w:color="auto" w:frame="1"/>
          <w:shd w:val="clear" w:color="auto" w:fill="FFFFFF"/>
          <w:lang w:eastAsia="zh-CN"/>
        </w:rPr>
        <w:t>. However, if there is no SPS PDSCH configuration on a serving cell,</w:t>
      </w:r>
      <w:r w:rsidR="001F24BB" w:rsidRPr="00CD2DDC">
        <w:rPr>
          <w:rFonts w:eastAsiaTheme="minorEastAsia"/>
          <w:bCs/>
          <w:iCs/>
          <w:bdr w:val="none" w:sz="0" w:space="0" w:color="auto" w:frame="1"/>
          <w:shd w:val="clear" w:color="auto" w:fill="FFFFFF"/>
          <w:lang w:eastAsia="zh-CN"/>
        </w:rPr>
        <w:t xml:space="preserve"> the maximum of RepNumR16 would increase </w:t>
      </w:r>
      <w:r w:rsidR="001F24BB" w:rsidRPr="00CD2DDC">
        <w:rPr>
          <w:rFonts w:eastAsiaTheme="minorEastAsia"/>
          <w:bCs/>
          <w:iCs/>
          <w:color w:val="000000"/>
          <w:bdr w:val="none" w:sz="0" w:space="0" w:color="auto" w:frame="1"/>
          <w:shd w:val="clear" w:color="auto" w:fill="FFFFFF"/>
          <w:lang w:eastAsia="zh-CN"/>
        </w:rPr>
        <w:t xml:space="preserve">the redundancy of Type1 HARQ-ACK codebook </w:t>
      </w:r>
      <w:r w:rsidR="000A1142" w:rsidRPr="00CD2DDC">
        <w:rPr>
          <w:rFonts w:eastAsiaTheme="minorEastAsia"/>
          <w:bCs/>
          <w:iCs/>
          <w:color w:val="000000"/>
          <w:bdr w:val="none" w:sz="0" w:space="0" w:color="auto" w:frame="1"/>
          <w:shd w:val="clear" w:color="auto" w:fill="FFFFFF"/>
          <w:lang w:eastAsia="zh-CN"/>
        </w:rPr>
        <w:t>since</w:t>
      </w:r>
      <w:r w:rsidR="001F24BB" w:rsidRPr="00CD2DDC">
        <w:rPr>
          <w:rFonts w:eastAsiaTheme="minorEastAsia"/>
          <w:bCs/>
          <w:iCs/>
          <w:color w:val="000000"/>
          <w:bdr w:val="none" w:sz="0" w:space="0" w:color="auto" w:frame="1"/>
          <w:shd w:val="clear" w:color="auto" w:fill="FFFFFF"/>
          <w:lang w:eastAsia="zh-CN"/>
        </w:rPr>
        <w:t xml:space="preserve"> gNB can always ensure the last repetition of dynamic PDSCH will not be cancelled. Here are two alternatives to handle the issue:</w:t>
      </w:r>
    </w:p>
    <w:p w:rsidR="001F24BB" w:rsidRPr="00CD2DDC" w:rsidRDefault="001F24BB" w:rsidP="0012284F">
      <w:pPr>
        <w:pStyle w:val="ac"/>
        <w:numPr>
          <w:ilvl w:val="0"/>
          <w:numId w:val="46"/>
        </w:numPr>
        <w:rPr>
          <w:rFonts w:eastAsiaTheme="minorEastAsia"/>
          <w:lang w:eastAsia="zh-CN"/>
        </w:rPr>
      </w:pPr>
      <w:r w:rsidRPr="00CD2DDC">
        <w:rPr>
          <w:rFonts w:eastAsiaTheme="minorEastAsia"/>
          <w:bCs/>
          <w:iCs/>
          <w:color w:val="000000"/>
          <w:bdr w:val="none" w:sz="0" w:space="0" w:color="auto" w:frame="1"/>
          <w:shd w:val="clear" w:color="auto" w:fill="FFFFFF"/>
          <w:lang w:eastAsia="zh-CN"/>
        </w:rPr>
        <w:t xml:space="preserve">Alternative 1: the value of </w:t>
      </w:r>
      <m:oMath>
        <m:sSubSup>
          <m:sSubSupPr>
            <m:ctrlPr>
              <w:rPr>
                <w:rFonts w:ascii="Cambria Math" w:hAnsi="Cambria Math"/>
                <w:lang w:eastAsia="x-none"/>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CD2DDC">
        <w:rPr>
          <w:rFonts w:eastAsiaTheme="minorEastAsia"/>
          <w:lang w:eastAsia="zh-CN"/>
        </w:rPr>
        <w:t xml:space="preserve"> </w:t>
      </w:r>
      <w:r w:rsidR="008C0758" w:rsidRPr="00CD2DDC">
        <w:rPr>
          <w:rFonts w:eastAsiaTheme="minorEastAsia"/>
          <w:lang w:eastAsia="zh-CN"/>
        </w:rPr>
        <w:t>for a serving cell is</w:t>
      </w:r>
      <w:r w:rsidRPr="00CD2DDC">
        <w:rPr>
          <w:rFonts w:eastAsiaTheme="minorEastAsia"/>
          <w:lang w:eastAsia="zh-CN"/>
        </w:rPr>
        <w:t xml:space="preserve"> determined based on </w:t>
      </w:r>
      <w:proofErr w:type="spellStart"/>
      <w:r w:rsidR="00E02938" w:rsidRPr="00CD2DDC">
        <w:rPr>
          <w:i/>
          <w:iCs/>
          <w:lang w:eastAsia="zh-CN"/>
        </w:rPr>
        <w:t>repetitionNumber</w:t>
      </w:r>
      <w:proofErr w:type="spellEnd"/>
      <w:r w:rsidR="00E02938" w:rsidRPr="00CD2DDC">
        <w:t xml:space="preserve"> </w:t>
      </w:r>
      <w:r w:rsidRPr="00CD2DDC">
        <w:rPr>
          <w:rFonts w:eastAsiaTheme="minorEastAsia"/>
          <w:lang w:eastAsia="zh-CN"/>
        </w:rPr>
        <w:t>when</w:t>
      </w:r>
      <w:r w:rsidRPr="00CD2DDC">
        <w:rPr>
          <w:rFonts w:eastAsiaTheme="minorEastAsia"/>
          <w:bCs/>
          <w:iCs/>
          <w:bdr w:val="none" w:sz="0" w:space="0" w:color="auto" w:frame="1"/>
          <w:shd w:val="clear" w:color="auto" w:fill="FFFFFF"/>
          <w:lang w:eastAsia="zh-CN"/>
        </w:rPr>
        <w:t xml:space="preserve"> </w:t>
      </w:r>
      <w:proofErr w:type="spellStart"/>
      <w:r w:rsidR="00E02938" w:rsidRPr="00CD2DDC">
        <w:rPr>
          <w:i/>
          <w:iCs/>
          <w:lang w:eastAsia="zh-CN"/>
        </w:rPr>
        <w:t>repetitionNumber</w:t>
      </w:r>
      <w:proofErr w:type="spellEnd"/>
      <w:r w:rsidR="00E552B4" w:rsidRPr="00CD2DDC">
        <w:rPr>
          <w:rFonts w:eastAsiaTheme="minorEastAsia"/>
          <w:i/>
          <w:iCs/>
          <w:lang w:eastAsia="zh-CN"/>
        </w:rPr>
        <w:t xml:space="preserve"> </w:t>
      </w:r>
      <w:r w:rsidRPr="00CD2DDC">
        <w:rPr>
          <w:rFonts w:eastAsiaTheme="minorEastAsia"/>
          <w:lang w:eastAsia="zh-CN"/>
        </w:rPr>
        <w:t>is provided</w:t>
      </w:r>
      <w:r w:rsidR="00E552B4" w:rsidRPr="00CD2DDC">
        <w:rPr>
          <w:rFonts w:eastAsiaTheme="minorEastAsia"/>
          <w:lang w:eastAsia="zh-CN"/>
        </w:rPr>
        <w:t xml:space="preserve"> and SPS PDSCH is configured for the serving cell</w:t>
      </w:r>
      <w:r w:rsidRPr="00CD2DDC">
        <w:rPr>
          <w:rFonts w:eastAsiaTheme="minorEastAsia"/>
          <w:lang w:eastAsia="zh-CN"/>
        </w:rPr>
        <w:t>.</w:t>
      </w:r>
    </w:p>
    <w:p w:rsidR="001F24BB" w:rsidRPr="00CD2DDC" w:rsidRDefault="001F24BB" w:rsidP="0012284F">
      <w:pPr>
        <w:pStyle w:val="ac"/>
        <w:numPr>
          <w:ilvl w:val="0"/>
          <w:numId w:val="46"/>
        </w:numPr>
        <w:rPr>
          <w:rFonts w:eastAsiaTheme="minorEastAsia"/>
          <w:bCs/>
          <w:iCs/>
          <w:color w:val="000000"/>
          <w:bdr w:val="none" w:sz="0" w:space="0" w:color="auto" w:frame="1"/>
          <w:shd w:val="clear" w:color="auto" w:fill="FFFFFF"/>
          <w:lang w:eastAsia="zh-CN"/>
        </w:rPr>
      </w:pPr>
      <w:r w:rsidRPr="00CD2DDC">
        <w:rPr>
          <w:rFonts w:eastAsiaTheme="minorEastAsia"/>
          <w:bCs/>
          <w:iCs/>
          <w:color w:val="000000"/>
          <w:bdr w:val="none" w:sz="0" w:space="0" w:color="auto" w:frame="1"/>
          <w:shd w:val="clear" w:color="auto" w:fill="FFFFFF"/>
          <w:lang w:eastAsia="zh-CN"/>
        </w:rPr>
        <w:t xml:space="preserve">Alternative 2: a UE </w:t>
      </w:r>
      <w:r w:rsidR="000A1142" w:rsidRPr="00CD2DDC">
        <w:rPr>
          <w:rFonts w:eastAsiaTheme="minorEastAsia"/>
          <w:bCs/>
          <w:iCs/>
          <w:color w:val="000000"/>
          <w:bdr w:val="none" w:sz="0" w:space="0" w:color="auto" w:frame="1"/>
          <w:shd w:val="clear" w:color="auto" w:fill="FFFFFF"/>
          <w:lang w:eastAsia="zh-CN"/>
        </w:rPr>
        <w:t xml:space="preserve">does not </w:t>
      </w:r>
      <w:r w:rsidRPr="00CD2DDC">
        <w:rPr>
          <w:rFonts w:eastAsiaTheme="minorEastAsia"/>
          <w:bCs/>
          <w:iCs/>
          <w:color w:val="000000"/>
          <w:bdr w:val="none" w:sz="0" w:space="0" w:color="auto" w:frame="1"/>
          <w:shd w:val="clear" w:color="auto" w:fill="FFFFFF"/>
          <w:lang w:eastAsia="zh-CN"/>
        </w:rPr>
        <w:t xml:space="preserve">follow the </w:t>
      </w:r>
      <w:proofErr w:type="spellStart"/>
      <w:r w:rsidR="00E02938" w:rsidRPr="00CD2DDC">
        <w:rPr>
          <w:i/>
          <w:iCs/>
          <w:lang w:eastAsia="zh-CN"/>
        </w:rPr>
        <w:t>repetitionNumber</w:t>
      </w:r>
      <w:proofErr w:type="spellEnd"/>
      <w:r w:rsidR="005B26C8" w:rsidRPr="00CD2DDC">
        <w:rPr>
          <w:rFonts w:eastAsiaTheme="minorEastAsia"/>
          <w:lang w:eastAsia="zh-CN"/>
        </w:rPr>
        <w:t xml:space="preserve"> indicated </w:t>
      </w:r>
      <w:r w:rsidRPr="00CD2DDC">
        <w:rPr>
          <w:rFonts w:eastAsiaTheme="minorEastAsia"/>
          <w:lang w:eastAsia="zh-CN"/>
        </w:rPr>
        <w:t xml:space="preserve">in the activation DCI for the SPS PDSCH configuration when </w:t>
      </w:r>
      <w:proofErr w:type="spellStart"/>
      <w:r w:rsidR="00E02938" w:rsidRPr="00CD2DDC">
        <w:rPr>
          <w:i/>
          <w:iCs/>
          <w:lang w:eastAsia="zh-CN"/>
        </w:rPr>
        <w:t>repetitionNumber</w:t>
      </w:r>
      <w:proofErr w:type="spellEnd"/>
      <w:r w:rsidR="00CE5AC1" w:rsidRPr="00CD2DDC">
        <w:rPr>
          <w:rFonts w:eastAsiaTheme="minorEastAsia"/>
          <w:i/>
          <w:iCs/>
          <w:lang w:eastAsia="zh-CN"/>
        </w:rPr>
        <w:t xml:space="preserve"> </w:t>
      </w:r>
      <w:r w:rsidRPr="00CD2DDC">
        <w:rPr>
          <w:rFonts w:eastAsiaTheme="minorEastAsia"/>
          <w:lang w:eastAsia="zh-CN"/>
        </w:rPr>
        <w:t>is provided.</w:t>
      </w:r>
    </w:p>
    <w:p w:rsidR="00443FAD" w:rsidRPr="00CD2DDC" w:rsidRDefault="00443FAD" w:rsidP="00443FAD">
      <w:pPr>
        <w:pStyle w:val="ac"/>
        <w:rPr>
          <w:rFonts w:eastAsiaTheme="minorEastAsia"/>
          <w:bCs/>
          <w:iCs/>
          <w:color w:val="000000"/>
          <w:bdr w:val="none" w:sz="0" w:space="0" w:color="auto" w:frame="1"/>
          <w:shd w:val="clear" w:color="auto" w:fill="FFFFFF"/>
          <w:lang w:eastAsia="zh-CN"/>
        </w:rPr>
      </w:pPr>
      <w:r w:rsidRPr="00CD2DDC">
        <w:rPr>
          <w:rFonts w:eastAsiaTheme="minorEastAsia"/>
          <w:lang w:eastAsia="zh-CN"/>
        </w:rPr>
        <w:t xml:space="preserve">For the first alternative, if a UE is configured with SPS PDSCH and </w:t>
      </w:r>
      <w:proofErr w:type="spellStart"/>
      <w:r w:rsidR="00E02938" w:rsidRPr="00CD2DDC">
        <w:rPr>
          <w:i/>
          <w:iCs/>
          <w:lang w:eastAsia="zh-CN"/>
        </w:rPr>
        <w:t>repetitionNumber</w:t>
      </w:r>
      <w:proofErr w:type="spellEnd"/>
      <w:r w:rsidR="00CE5AC1" w:rsidRPr="00CD2DDC">
        <w:rPr>
          <w:rFonts w:eastAsiaTheme="minorEastAsia"/>
          <w:i/>
          <w:iCs/>
          <w:lang w:eastAsia="zh-CN"/>
        </w:rPr>
        <w:t xml:space="preserve"> </w:t>
      </w:r>
      <w:r w:rsidRPr="00CD2DDC">
        <w:rPr>
          <w:rFonts w:eastAsiaTheme="minorEastAsia"/>
          <w:lang w:eastAsia="zh-CN"/>
        </w:rPr>
        <w:t xml:space="preserve">on a serving cell,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m:rPr>
                <m:sty m:val="p"/>
              </m:rPr>
              <w:rPr>
                <w:rFonts w:ascii="Cambria Math" w:eastAsiaTheme="minorEastAsia" w:hAnsi="Cambria Math"/>
                <w:color w:val="000000"/>
                <w:bdr w:val="none" w:sz="0" w:space="0" w:color="auto" w:frame="1"/>
                <w:shd w:val="clear" w:color="auto" w:fill="FFFFFF"/>
                <w:lang w:eastAsia="zh-CN"/>
              </w:rPr>
              <m:t>PDSCH</m:t>
            </m:r>
          </m:sub>
          <m:sup>
            <m:r>
              <m:rPr>
                <m:sty m:val="p"/>
              </m:rPr>
              <w:rPr>
                <w:rFonts w:ascii="Cambria Math" w:eastAsiaTheme="minorEastAsia" w:hAnsi="Cambria Math"/>
                <w:color w:val="000000"/>
                <w:bdr w:val="none" w:sz="0" w:space="0" w:color="auto" w:frame="1"/>
                <w:shd w:val="clear" w:color="auto" w:fill="FFFFFF"/>
                <w:lang w:eastAsia="zh-CN"/>
              </w:rPr>
              <m:t>repeat,max</m:t>
            </m:r>
          </m:sup>
        </m:sSubSup>
      </m:oMath>
      <w:r w:rsidRPr="00CD2DDC">
        <w:rPr>
          <w:rFonts w:eastAsiaTheme="minorEastAsia"/>
          <w:bCs/>
          <w:iCs/>
          <w:color w:val="000000"/>
          <w:bdr w:val="none" w:sz="0" w:space="0" w:color="auto" w:frame="1"/>
          <w:shd w:val="clear" w:color="auto" w:fill="FFFFFF"/>
          <w:lang w:eastAsia="zh-CN"/>
        </w:rPr>
        <w:t xml:space="preserve"> is a maximum value of </w:t>
      </w:r>
      <w:proofErr w:type="spellStart"/>
      <w:r w:rsidR="00E02938" w:rsidRPr="00CD2DDC">
        <w:rPr>
          <w:i/>
          <w:iCs/>
          <w:lang w:eastAsia="zh-CN"/>
        </w:rPr>
        <w:t>repetitionNumber</w:t>
      </w:r>
      <w:proofErr w:type="spellEnd"/>
      <w:r w:rsidR="00F54AAF" w:rsidRPr="00CD2DDC">
        <w:rPr>
          <w:rFonts w:eastAsiaTheme="minorEastAsia"/>
          <w:iCs/>
          <w:lang w:eastAsia="zh-CN"/>
        </w:rPr>
        <w:t xml:space="preserve"> configured for the serving </w:t>
      </w:r>
      <w:proofErr w:type="gramStart"/>
      <w:r w:rsidR="00F54AAF" w:rsidRPr="00CD2DDC">
        <w:rPr>
          <w:rFonts w:eastAsiaTheme="minorEastAsia"/>
          <w:iCs/>
          <w:lang w:eastAsia="zh-CN"/>
        </w:rPr>
        <w:t>cell</w:t>
      </w:r>
      <w:r w:rsidRPr="00CD2DDC">
        <w:rPr>
          <w:rFonts w:eastAsiaTheme="minorEastAsia"/>
          <w:lang w:eastAsia="zh-CN"/>
        </w:rPr>
        <w:t>.</w:t>
      </w:r>
      <w:proofErr w:type="gramEnd"/>
      <w:r w:rsidRPr="00CD2DDC">
        <w:rPr>
          <w:rFonts w:eastAsiaTheme="minorEastAsia"/>
          <w:lang w:eastAsia="zh-CN"/>
        </w:rPr>
        <w:t xml:space="preserve"> If a UE is not configured with SPS PDSCH or </w:t>
      </w:r>
      <w:proofErr w:type="spellStart"/>
      <w:r w:rsidR="00E02938" w:rsidRPr="00CD2DDC">
        <w:rPr>
          <w:i/>
          <w:iCs/>
          <w:lang w:eastAsia="zh-CN"/>
        </w:rPr>
        <w:t>repetitionNumber</w:t>
      </w:r>
      <w:proofErr w:type="spellEnd"/>
      <w:r w:rsidR="00CE5AC1" w:rsidRPr="00CD2DDC">
        <w:rPr>
          <w:rFonts w:eastAsiaTheme="minorEastAsia"/>
          <w:i/>
          <w:iCs/>
          <w:lang w:eastAsia="zh-CN"/>
        </w:rPr>
        <w:t xml:space="preserve"> </w:t>
      </w:r>
      <w:r w:rsidRPr="00CD2DDC">
        <w:rPr>
          <w:rFonts w:eastAsiaTheme="minorEastAsia"/>
          <w:lang w:eastAsia="zh-CN"/>
        </w:rPr>
        <w:t xml:space="preserve">on a serving cell, </w:t>
      </w:r>
      <m:oMath>
        <m:sSubSup>
          <m:sSubSupPr>
            <m:ctrlPr>
              <w:rPr>
                <w:rFonts w:ascii="Cambria Math" w:eastAsiaTheme="minorEastAsia" w:hAnsi="Cambria Math"/>
                <w:bCs/>
                <w:i/>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w:rPr>
                <w:rFonts w:ascii="Cambria Math" w:eastAsiaTheme="minorEastAsia" w:hAnsi="Cambria Math"/>
                <w:color w:val="000000"/>
                <w:bdr w:val="none" w:sz="0" w:space="0" w:color="auto" w:frame="1"/>
                <w:shd w:val="clear" w:color="auto" w:fill="FFFFFF"/>
                <w:lang w:eastAsia="zh-CN"/>
              </w:rPr>
              <m:t>PDSCH</m:t>
            </m:r>
          </m:sub>
          <m:sup>
            <m:r>
              <w:rPr>
                <w:rFonts w:ascii="Cambria Math" w:eastAsiaTheme="minorEastAsia" w:hAnsi="Cambria Math"/>
                <w:color w:val="000000"/>
                <w:bdr w:val="none" w:sz="0" w:space="0" w:color="auto" w:frame="1"/>
                <w:shd w:val="clear" w:color="auto" w:fill="FFFFFF"/>
                <w:lang w:eastAsia="zh-CN"/>
              </w:rPr>
              <m:t>repeat,max</m:t>
            </m:r>
          </m:sup>
        </m:sSubSup>
      </m:oMath>
      <w:r w:rsidRPr="00CD2DDC">
        <w:rPr>
          <w:rFonts w:eastAsiaTheme="minorEastAsia"/>
          <w:bCs/>
          <w:iCs/>
          <w:color w:val="000000"/>
          <w:bdr w:val="none" w:sz="0" w:space="0" w:color="auto" w:frame="1"/>
          <w:shd w:val="clear" w:color="auto" w:fill="FFFFFF"/>
          <w:lang w:eastAsia="zh-CN"/>
        </w:rPr>
        <w:t xml:space="preserve"> is a maximum value of </w:t>
      </w:r>
      <w:proofErr w:type="spellStart"/>
      <w:r w:rsidRPr="00CD2DDC">
        <w:rPr>
          <w:rFonts w:eastAsiaTheme="minorEastAsia"/>
          <w:bCs/>
          <w:i/>
          <w:iCs/>
          <w:color w:val="000000"/>
          <w:bdr w:val="none" w:sz="0" w:space="0" w:color="auto" w:frame="1"/>
          <w:shd w:val="clear" w:color="auto" w:fill="FFFFFF"/>
          <w:lang w:eastAsia="zh-CN"/>
        </w:rPr>
        <w:t>pdsch-AggregationFactor</w:t>
      </w:r>
      <w:proofErr w:type="spellEnd"/>
      <w:r w:rsidRPr="00CD2DDC">
        <w:rPr>
          <w:rFonts w:eastAsiaTheme="minorEastAsia"/>
          <w:bCs/>
          <w:iCs/>
          <w:color w:val="000000"/>
          <w:bdr w:val="none" w:sz="0" w:space="0" w:color="auto" w:frame="1"/>
          <w:shd w:val="clear" w:color="auto" w:fill="FFFFFF"/>
          <w:lang w:eastAsia="zh-CN"/>
        </w:rPr>
        <w:t xml:space="preserve"> in </w:t>
      </w:r>
      <w:r w:rsidRPr="00CD2DDC">
        <w:rPr>
          <w:rFonts w:eastAsiaTheme="minorEastAsia"/>
          <w:bCs/>
          <w:i/>
          <w:iCs/>
          <w:color w:val="000000"/>
          <w:bdr w:val="none" w:sz="0" w:space="0" w:color="auto" w:frame="1"/>
          <w:shd w:val="clear" w:color="auto" w:fill="FFFFFF"/>
          <w:lang w:eastAsia="zh-CN"/>
        </w:rPr>
        <w:t>PDSCH-Config</w:t>
      </w:r>
      <w:r w:rsidRPr="00CD2DDC">
        <w:rPr>
          <w:rFonts w:eastAsiaTheme="minorEastAsia"/>
          <w:bCs/>
          <w:iCs/>
          <w:color w:val="000000"/>
          <w:bdr w:val="none" w:sz="0" w:space="0" w:color="auto" w:frame="1"/>
          <w:shd w:val="clear" w:color="auto" w:fill="FFFFFF"/>
          <w:lang w:eastAsia="zh-CN"/>
        </w:rPr>
        <w:t xml:space="preserve"> or</w:t>
      </w:r>
      <w:r w:rsidRPr="00CD2DDC">
        <w:rPr>
          <w:rFonts w:eastAsiaTheme="minorEastAsia"/>
          <w:bCs/>
          <w:i/>
          <w:iCs/>
          <w:color w:val="000000"/>
          <w:bdr w:val="none" w:sz="0" w:space="0" w:color="auto" w:frame="1"/>
          <w:shd w:val="clear" w:color="auto" w:fill="FFFFFF"/>
          <w:lang w:eastAsia="zh-CN"/>
        </w:rPr>
        <w:t xml:space="preserve"> SPS-Config</w:t>
      </w:r>
      <w:bookmarkStart w:id="64" w:name="OLE_LINK8"/>
      <w:bookmarkStart w:id="65" w:name="OLE_LINK9"/>
      <w:r w:rsidRPr="00CD2DDC">
        <w:rPr>
          <w:rFonts w:eastAsiaTheme="minorEastAsia"/>
          <w:bCs/>
          <w:iCs/>
          <w:color w:val="000000"/>
          <w:bdr w:val="none" w:sz="0" w:space="0" w:color="auto" w:frame="1"/>
          <w:shd w:val="clear" w:color="auto" w:fill="FFFFFF"/>
          <w:lang w:eastAsia="zh-CN"/>
        </w:rPr>
        <w:t xml:space="preserve">, if provided, </w:t>
      </w:r>
      <w:proofErr w:type="gramStart"/>
      <w:r w:rsidRPr="00CD2DDC">
        <w:rPr>
          <w:rFonts w:eastAsiaTheme="minorEastAsia"/>
          <w:bCs/>
          <w:iCs/>
          <w:color w:val="000000"/>
          <w:bdr w:val="none" w:sz="0" w:space="0" w:color="auto" w:frame="1"/>
          <w:shd w:val="clear" w:color="auto" w:fill="FFFFFF"/>
          <w:lang w:eastAsia="zh-CN"/>
        </w:rPr>
        <w:t xml:space="preserve">otherwise </w:t>
      </w:r>
      <w:proofErr w:type="gramEnd"/>
      <m:oMath>
        <m:sSubSup>
          <m:sSubSupPr>
            <m:ctrlPr>
              <w:rPr>
                <w:rFonts w:ascii="Cambria Math" w:eastAsiaTheme="minorEastAsia" w:hAnsi="Cambria Math"/>
                <w:bCs/>
                <w:i/>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w:rPr>
                <w:rFonts w:ascii="Cambria Math" w:eastAsiaTheme="minorEastAsia" w:hAnsi="Cambria Math"/>
                <w:color w:val="000000"/>
                <w:bdr w:val="none" w:sz="0" w:space="0" w:color="auto" w:frame="1"/>
                <w:shd w:val="clear" w:color="auto" w:fill="FFFFFF"/>
                <w:lang w:eastAsia="zh-CN"/>
              </w:rPr>
              <m:t>PDSCH</m:t>
            </m:r>
          </m:sub>
          <m:sup>
            <m:r>
              <w:rPr>
                <w:rFonts w:ascii="Cambria Math" w:eastAsiaTheme="minorEastAsia" w:hAnsi="Cambria Math"/>
                <w:color w:val="000000"/>
                <w:bdr w:val="none" w:sz="0" w:space="0" w:color="auto" w:frame="1"/>
                <w:shd w:val="clear" w:color="auto" w:fill="FFFFFF"/>
                <w:lang w:eastAsia="zh-CN"/>
              </w:rPr>
              <m:t>repeat,max</m:t>
            </m:r>
          </m:sup>
        </m:sSubSup>
        <m:r>
          <m:rPr>
            <m:sty m:val="p"/>
          </m:rPr>
          <w:rPr>
            <w:rFonts w:ascii="Cambria Math" w:eastAsiaTheme="minorEastAsia" w:hAnsi="Cambria Math"/>
            <w:color w:val="000000"/>
            <w:bdr w:val="none" w:sz="0" w:space="0" w:color="auto" w:frame="1"/>
            <w:shd w:val="clear" w:color="auto" w:fill="FFFFFF"/>
            <w:lang w:eastAsia="zh-CN"/>
          </w:rPr>
          <m:t>=1</m:t>
        </m:r>
      </m:oMath>
      <w:r w:rsidRPr="00CD2DDC">
        <w:rPr>
          <w:rFonts w:eastAsiaTheme="minorEastAsia"/>
          <w:bCs/>
          <w:iCs/>
          <w:color w:val="000000"/>
          <w:bdr w:val="none" w:sz="0" w:space="0" w:color="auto" w:frame="1"/>
          <w:shd w:val="clear" w:color="auto" w:fill="FFFFFF"/>
          <w:lang w:eastAsia="zh-CN"/>
        </w:rPr>
        <w:t>.</w:t>
      </w:r>
      <w:bookmarkEnd w:id="64"/>
      <w:bookmarkEnd w:id="65"/>
    </w:p>
    <w:p w:rsidR="009B66DE" w:rsidRPr="00CD2DDC" w:rsidRDefault="001F24BB" w:rsidP="009B66DE">
      <w:pPr>
        <w:pStyle w:val="ac"/>
        <w:rPr>
          <w:rFonts w:eastAsiaTheme="minorEastAsia"/>
          <w:bCs/>
          <w:iCs/>
          <w:lang w:eastAsia="zh-CN"/>
        </w:rPr>
      </w:pPr>
      <w:r w:rsidRPr="00CD2DDC">
        <w:rPr>
          <w:rFonts w:eastAsiaTheme="minorEastAsia"/>
          <w:bCs/>
          <w:iCs/>
          <w:color w:val="000000"/>
          <w:bdr w:val="none" w:sz="0" w:space="0" w:color="auto" w:frame="1"/>
          <w:shd w:val="clear" w:color="auto" w:fill="FFFFFF"/>
          <w:lang w:eastAsia="zh-CN"/>
        </w:rPr>
        <w:t xml:space="preserve">For the second alternative, a UE should not follow the </w:t>
      </w:r>
      <w:proofErr w:type="spellStart"/>
      <w:r w:rsidR="00E02938" w:rsidRPr="00CD2DDC">
        <w:rPr>
          <w:i/>
          <w:iCs/>
          <w:lang w:eastAsia="zh-CN"/>
        </w:rPr>
        <w:t>repetitionNumber</w:t>
      </w:r>
      <w:proofErr w:type="spellEnd"/>
      <w:r w:rsidR="00CE5AC1" w:rsidRPr="00CD2DDC">
        <w:rPr>
          <w:rFonts w:eastAsiaTheme="minorEastAsia"/>
          <w:i/>
          <w:iCs/>
          <w:lang w:eastAsia="zh-CN"/>
        </w:rPr>
        <w:t xml:space="preserve"> </w:t>
      </w:r>
      <w:r w:rsidRPr="00CD2DDC">
        <w:rPr>
          <w:rFonts w:eastAsiaTheme="minorEastAsia"/>
          <w:bCs/>
          <w:iCs/>
          <w:bdr w:val="none" w:sz="0" w:space="0" w:color="auto" w:frame="1"/>
          <w:shd w:val="clear" w:color="auto" w:fill="FFFFFF"/>
          <w:lang w:eastAsia="zh-CN"/>
        </w:rPr>
        <w:t xml:space="preserve">in the activation DCI for the SPS PDSCH configuration when </w:t>
      </w:r>
      <w:proofErr w:type="spellStart"/>
      <w:r w:rsidR="00E02938" w:rsidRPr="00CD2DDC">
        <w:rPr>
          <w:i/>
          <w:iCs/>
          <w:lang w:eastAsia="zh-CN"/>
        </w:rPr>
        <w:t>repetitionNumber</w:t>
      </w:r>
      <w:proofErr w:type="spellEnd"/>
      <w:r w:rsidR="00CE5AC1" w:rsidRPr="00CD2DDC">
        <w:rPr>
          <w:rFonts w:eastAsiaTheme="minorEastAsia"/>
          <w:i/>
          <w:iCs/>
          <w:lang w:eastAsia="zh-CN"/>
        </w:rPr>
        <w:t xml:space="preserve"> </w:t>
      </w:r>
      <w:r w:rsidRPr="00CD2DDC">
        <w:rPr>
          <w:rFonts w:eastAsiaTheme="minorEastAsia"/>
          <w:bCs/>
          <w:iCs/>
          <w:bdr w:val="none" w:sz="0" w:space="0" w:color="auto" w:frame="1"/>
          <w:shd w:val="clear" w:color="auto" w:fill="FFFFFF"/>
          <w:lang w:eastAsia="zh-CN"/>
        </w:rPr>
        <w:t xml:space="preserve">is provided to ensure the HARQ-ACK feedback for SPS PDSCH with PDSCH aggregation. </w:t>
      </w:r>
      <w:r w:rsidRPr="00CD2DDC">
        <w:rPr>
          <w:rFonts w:eastAsiaTheme="minorEastAsia"/>
          <w:bCs/>
          <w:iCs/>
          <w:color w:val="000000"/>
          <w:bdr w:val="none" w:sz="0" w:space="0" w:color="auto" w:frame="1"/>
          <w:shd w:val="clear" w:color="auto" w:fill="FFFFFF"/>
          <w:lang w:eastAsia="zh-CN"/>
        </w:rPr>
        <w:t xml:space="preserve">Then, </w:t>
      </w:r>
      <w:r w:rsidR="007C1C68" w:rsidRPr="00CD2DDC">
        <w:rPr>
          <w:rFonts w:eastAsiaTheme="minorEastAsia"/>
          <w:bCs/>
          <w:iCs/>
          <w:color w:val="000000"/>
          <w:bdr w:val="none" w:sz="0" w:space="0" w:color="auto" w:frame="1"/>
          <w:shd w:val="clear" w:color="auto" w:fill="FFFFFF"/>
          <w:lang w:eastAsia="zh-CN"/>
        </w:rPr>
        <w:t xml:space="preserve">in order to support repetition for SPS PDSCH when </w:t>
      </w:r>
      <w:proofErr w:type="spellStart"/>
      <w:r w:rsidR="00E02938" w:rsidRPr="00CD2DDC">
        <w:rPr>
          <w:i/>
          <w:iCs/>
          <w:lang w:eastAsia="zh-CN"/>
        </w:rPr>
        <w:t>repetitionNumber</w:t>
      </w:r>
      <w:proofErr w:type="spellEnd"/>
      <w:r w:rsidR="007C1C68" w:rsidRPr="00CD2DDC">
        <w:rPr>
          <w:rFonts w:eastAsiaTheme="minorEastAsia"/>
          <w:iCs/>
          <w:lang w:eastAsia="zh-CN"/>
        </w:rPr>
        <w:t xml:space="preserve"> is configured,</w:t>
      </w:r>
      <w:r w:rsidR="007C1C68" w:rsidRPr="00CD2DDC">
        <w:rPr>
          <w:rFonts w:eastAsiaTheme="minorEastAsia"/>
          <w:bCs/>
          <w:iCs/>
          <w:color w:val="000000"/>
          <w:bdr w:val="none" w:sz="0" w:space="0" w:color="auto" w:frame="1"/>
          <w:shd w:val="clear" w:color="auto" w:fill="FFFFFF"/>
          <w:lang w:eastAsia="zh-CN"/>
        </w:rPr>
        <w:t xml:space="preserve"> </w:t>
      </w:r>
      <w:proofErr w:type="spellStart"/>
      <w:r w:rsidR="007C1C68" w:rsidRPr="00CD2DDC">
        <w:rPr>
          <w:rFonts w:eastAsiaTheme="minorEastAsia"/>
          <w:bCs/>
          <w:i/>
          <w:iCs/>
          <w:color w:val="000000"/>
          <w:bdr w:val="none" w:sz="0" w:space="0" w:color="auto" w:frame="1"/>
          <w:shd w:val="clear" w:color="auto" w:fill="FFFFFF"/>
          <w:lang w:eastAsia="zh-CN"/>
        </w:rPr>
        <w:t>pdsch-AggregationFactor</w:t>
      </w:r>
      <w:proofErr w:type="spellEnd"/>
      <w:r w:rsidR="007C1C68" w:rsidRPr="00CD2DDC">
        <w:rPr>
          <w:rFonts w:eastAsiaTheme="minorEastAsia"/>
          <w:bCs/>
          <w:iCs/>
          <w:color w:val="000000"/>
          <w:bdr w:val="none" w:sz="0" w:space="0" w:color="auto" w:frame="1"/>
          <w:shd w:val="clear" w:color="auto" w:fill="FFFFFF"/>
          <w:lang w:eastAsia="zh-CN"/>
        </w:rPr>
        <w:t xml:space="preserve"> in SPS-config should be considered to indicate the number of repetitions for SPS PDSCH. That means </w:t>
      </w:r>
      <w:r w:rsidRPr="00CD2DDC">
        <w:rPr>
          <w:rFonts w:eastAsiaTheme="minorEastAsia"/>
          <w:bCs/>
          <w:iCs/>
          <w:color w:val="000000"/>
          <w:bdr w:val="none" w:sz="0" w:space="0" w:color="auto" w:frame="1"/>
          <w:shd w:val="clear" w:color="auto" w:fill="FFFFFF"/>
          <w:lang w:eastAsia="zh-CN"/>
        </w:rPr>
        <w:t xml:space="preserve">the agreement </w:t>
      </w:r>
      <w:r w:rsidRPr="00CD2DDC">
        <w:rPr>
          <w:rFonts w:eastAsiaTheme="minorEastAsia"/>
          <w:lang w:eastAsia="zh-CN"/>
        </w:rPr>
        <w:t xml:space="preserve">achieved in </w:t>
      </w:r>
      <w:r w:rsidR="009B66DE" w:rsidRPr="00CD2DDC">
        <w:rPr>
          <w:rFonts w:eastAsiaTheme="minorEastAsia"/>
          <w:lang w:eastAsia="zh-CN"/>
        </w:rPr>
        <w:t>101-</w:t>
      </w:r>
      <w:r w:rsidRPr="00CD2DDC">
        <w:rPr>
          <w:rFonts w:eastAsiaTheme="minorEastAsia"/>
          <w:lang w:eastAsia="zh-CN"/>
        </w:rPr>
        <w:t>e</w:t>
      </w:r>
      <w:r w:rsidR="009B66DE" w:rsidRPr="00CD2DDC">
        <w:rPr>
          <w:rFonts w:eastAsiaTheme="minorEastAsia"/>
          <w:lang w:eastAsia="zh-CN"/>
        </w:rPr>
        <w:t xml:space="preserve"> </w:t>
      </w:r>
      <w:r w:rsidRPr="00CD2DDC">
        <w:rPr>
          <w:rFonts w:eastAsiaTheme="minorEastAsia"/>
          <w:lang w:eastAsia="zh-CN"/>
        </w:rPr>
        <w:t>meeting</w:t>
      </w:r>
      <w:r w:rsidRPr="00CD2DDC">
        <w:rPr>
          <w:rFonts w:eastAsiaTheme="minorEastAsia"/>
          <w:bCs/>
          <w:iCs/>
          <w:color w:val="000000"/>
          <w:bdr w:val="none" w:sz="0" w:space="0" w:color="auto" w:frame="1"/>
          <w:shd w:val="clear" w:color="auto" w:fill="FFFFFF"/>
          <w:lang w:eastAsia="zh-CN"/>
        </w:rPr>
        <w:t xml:space="preserve"> [</w:t>
      </w:r>
      <w:r w:rsidR="00E02938" w:rsidRPr="00CD2DDC">
        <w:rPr>
          <w:rFonts w:eastAsiaTheme="minorEastAsia"/>
          <w:bCs/>
          <w:iCs/>
          <w:color w:val="000000"/>
          <w:bdr w:val="none" w:sz="0" w:space="0" w:color="auto" w:frame="1"/>
          <w:shd w:val="clear" w:color="auto" w:fill="FFFFFF"/>
          <w:lang w:eastAsia="zh-CN"/>
        </w:rPr>
        <w:t>2</w:t>
      </w:r>
      <w:r w:rsidRPr="00CD2DDC">
        <w:rPr>
          <w:rFonts w:eastAsiaTheme="minorEastAsia"/>
          <w:bCs/>
          <w:iCs/>
          <w:color w:val="000000"/>
          <w:bdr w:val="none" w:sz="0" w:space="0" w:color="auto" w:frame="1"/>
          <w:shd w:val="clear" w:color="auto" w:fill="FFFFFF"/>
          <w:lang w:eastAsia="zh-CN"/>
        </w:rPr>
        <w:t xml:space="preserve">] needs to be modified as a UE can be configured with </w:t>
      </w:r>
      <w:proofErr w:type="spellStart"/>
      <w:r w:rsidRPr="00CD2DDC">
        <w:rPr>
          <w:rFonts w:eastAsiaTheme="minorEastAsia"/>
          <w:bCs/>
          <w:i/>
          <w:iCs/>
          <w:color w:val="000000"/>
          <w:bdr w:val="none" w:sz="0" w:space="0" w:color="auto" w:frame="1"/>
          <w:shd w:val="clear" w:color="auto" w:fill="FFFFFF"/>
          <w:lang w:eastAsia="zh-CN"/>
        </w:rPr>
        <w:t>pdsch-AggregationFactor</w:t>
      </w:r>
      <w:proofErr w:type="spellEnd"/>
      <w:r w:rsidRPr="00CD2DDC">
        <w:rPr>
          <w:rFonts w:eastAsiaTheme="minorEastAsia"/>
          <w:bCs/>
          <w:iCs/>
          <w:color w:val="000000"/>
          <w:bdr w:val="none" w:sz="0" w:space="0" w:color="auto" w:frame="1"/>
          <w:shd w:val="clear" w:color="auto" w:fill="FFFFFF"/>
          <w:lang w:eastAsia="zh-CN"/>
        </w:rPr>
        <w:t xml:space="preserve"> when </w:t>
      </w:r>
      <w:proofErr w:type="spellStart"/>
      <w:r w:rsidR="00E02938" w:rsidRPr="00CD2DDC">
        <w:rPr>
          <w:i/>
          <w:iCs/>
          <w:lang w:eastAsia="zh-CN"/>
        </w:rPr>
        <w:t>repetitionNumber</w:t>
      </w:r>
      <w:proofErr w:type="spellEnd"/>
      <w:r w:rsidR="00CE5AC1" w:rsidRPr="00CD2DDC">
        <w:rPr>
          <w:rFonts w:eastAsiaTheme="minorEastAsia"/>
          <w:i/>
          <w:iCs/>
          <w:lang w:eastAsia="zh-CN"/>
        </w:rPr>
        <w:t xml:space="preserve"> </w:t>
      </w:r>
      <w:r w:rsidRPr="00CD2DDC">
        <w:rPr>
          <w:rFonts w:eastAsiaTheme="minorEastAsia"/>
          <w:lang w:eastAsia="zh-CN"/>
        </w:rPr>
        <w:t>is provided</w:t>
      </w:r>
      <w:r w:rsidRPr="00CD2DDC">
        <w:rPr>
          <w:rFonts w:eastAsiaTheme="minorEastAsia"/>
          <w:bCs/>
          <w:iCs/>
          <w:color w:val="000000"/>
          <w:bdr w:val="none" w:sz="0" w:space="0" w:color="auto" w:frame="1"/>
          <w:shd w:val="clear" w:color="auto" w:fill="FFFFFF"/>
          <w:lang w:eastAsia="zh-CN"/>
        </w:rPr>
        <w:t xml:space="preserve">. </w:t>
      </w:r>
      <w:r w:rsidR="009B66DE" w:rsidRPr="00CD2DDC">
        <w:rPr>
          <w:rFonts w:eastAsiaTheme="minorEastAsia"/>
          <w:lang w:eastAsia="zh-CN"/>
        </w:rPr>
        <w:t xml:space="preserve">Considering the alternative 2 would </w:t>
      </w:r>
      <w:proofErr w:type="gramStart"/>
      <w:r w:rsidR="009B66DE" w:rsidRPr="00CD2DDC">
        <w:rPr>
          <w:rFonts w:eastAsiaTheme="minorEastAsia"/>
          <w:lang w:eastAsia="zh-CN"/>
        </w:rPr>
        <w:t>revert</w:t>
      </w:r>
      <w:proofErr w:type="gramEnd"/>
      <w:r w:rsidR="009B66DE" w:rsidRPr="00CD2DDC">
        <w:rPr>
          <w:rFonts w:eastAsiaTheme="minorEastAsia"/>
          <w:lang w:eastAsia="zh-CN"/>
        </w:rPr>
        <w:t xml:space="preserve"> the achieved agreement, we slightly prefer alternative 1. </w:t>
      </w:r>
      <w:r w:rsidR="009B66DE" w:rsidRPr="00CD2DDC">
        <w:rPr>
          <w:rFonts w:eastAsiaTheme="minorEastAsia"/>
          <w:bCs/>
          <w:iCs/>
          <w:lang w:eastAsia="zh-CN"/>
        </w:rPr>
        <w:t>We propose the following proposal and TP:</w:t>
      </w:r>
    </w:p>
    <w:p w:rsidR="001F24BB" w:rsidRPr="00E552B4" w:rsidRDefault="001F24BB" w:rsidP="001F24BB">
      <w:pPr>
        <w:pStyle w:val="ac"/>
        <w:rPr>
          <w:rFonts w:eastAsiaTheme="minorEastAsia"/>
          <w:b/>
          <w:bCs/>
          <w:i/>
          <w:iCs/>
          <w:color w:val="000000"/>
          <w:bdr w:val="none" w:sz="0" w:space="0" w:color="auto" w:frame="1"/>
          <w:shd w:val="clear" w:color="auto" w:fill="FFFFFF"/>
          <w:lang w:eastAsia="zh-CN"/>
        </w:rPr>
      </w:pPr>
      <w:r w:rsidRPr="000015DF">
        <w:rPr>
          <w:rFonts w:eastAsiaTheme="minorEastAsia"/>
          <w:b/>
          <w:i/>
          <w:lang w:eastAsia="zh-CN"/>
        </w:rPr>
        <w:t>P</w:t>
      </w:r>
      <w:r w:rsidRPr="000015DF">
        <w:rPr>
          <w:rFonts w:eastAsiaTheme="minorEastAsia" w:hint="eastAsia"/>
          <w:b/>
          <w:i/>
          <w:lang w:eastAsia="zh-CN"/>
        </w:rPr>
        <w:t xml:space="preserve">roposal </w:t>
      </w:r>
      <w:r w:rsidR="008E445D">
        <w:rPr>
          <w:rFonts w:eastAsiaTheme="minorEastAsia" w:hint="eastAsia"/>
          <w:b/>
          <w:i/>
          <w:lang w:eastAsia="zh-CN"/>
        </w:rPr>
        <w:t>6</w:t>
      </w:r>
      <w:r w:rsidRPr="000015DF">
        <w:rPr>
          <w:rFonts w:eastAsiaTheme="minorEastAsia" w:hint="eastAsia"/>
          <w:b/>
          <w:i/>
          <w:lang w:eastAsia="zh-CN"/>
        </w:rPr>
        <w:t xml:space="preserve">: </w:t>
      </w:r>
      <w:r w:rsidR="00CE5AC1">
        <w:rPr>
          <w:rFonts w:eastAsiaTheme="minorEastAsia" w:hint="eastAsia"/>
          <w:b/>
          <w:i/>
          <w:lang w:eastAsia="zh-CN"/>
        </w:rPr>
        <w:t>T</w:t>
      </w:r>
      <w:r w:rsidR="00CE5AC1" w:rsidRPr="000015DF">
        <w:rPr>
          <w:rFonts w:eastAsiaTheme="minorEastAsia" w:hint="eastAsia"/>
          <w:b/>
          <w:i/>
          <w:lang w:eastAsia="zh-CN"/>
        </w:rPr>
        <w:t>he</w:t>
      </w:r>
      <w:r w:rsidR="00CE5AC1" w:rsidRPr="00E552B4">
        <w:rPr>
          <w:rFonts w:eastAsiaTheme="minorEastAsia"/>
          <w:b/>
          <w:bCs/>
          <w:i/>
          <w:iCs/>
          <w:color w:val="000000"/>
          <w:bdr w:val="none" w:sz="0" w:space="0" w:color="auto" w:frame="1"/>
          <w:shd w:val="clear" w:color="auto" w:fill="FFFFFF"/>
          <w:lang w:eastAsia="zh-CN"/>
        </w:rPr>
        <w:t xml:space="preserve"> </w:t>
      </w:r>
      <w:r w:rsidR="00CE5AC1">
        <w:rPr>
          <w:rFonts w:eastAsiaTheme="minorEastAsia" w:hint="eastAsia"/>
          <w:b/>
          <w:bCs/>
          <w:i/>
          <w:iCs/>
          <w:color w:val="000000"/>
          <w:bdr w:val="none" w:sz="0" w:space="0" w:color="auto" w:frame="1"/>
          <w:shd w:val="clear" w:color="auto" w:fill="FFFFFF"/>
          <w:lang w:eastAsia="zh-CN"/>
        </w:rPr>
        <w:t>value</w:t>
      </w:r>
      <w:r w:rsidR="00CE5AC1" w:rsidRPr="00E552B4">
        <w:rPr>
          <w:rFonts w:eastAsiaTheme="minorEastAsia"/>
          <w:b/>
          <w:bCs/>
          <w:i/>
          <w:iCs/>
          <w:color w:val="000000"/>
          <w:bdr w:val="none" w:sz="0" w:space="0" w:color="auto" w:frame="1"/>
          <w:shd w:val="clear" w:color="auto" w:fill="FFFFFF"/>
          <w:lang w:eastAsia="zh-CN"/>
        </w:rPr>
        <w:t xml:space="preserve"> </w:t>
      </w:r>
      <w:r w:rsidRPr="00E552B4">
        <w:rPr>
          <w:rFonts w:eastAsiaTheme="minorEastAsia"/>
          <w:b/>
          <w:bCs/>
          <w:i/>
          <w:iCs/>
          <w:color w:val="000000"/>
          <w:bdr w:val="none" w:sz="0" w:space="0" w:color="auto" w:frame="1"/>
          <w:shd w:val="clear" w:color="auto" w:fill="FFFFFF"/>
          <w:lang w:eastAsia="zh-CN"/>
        </w:rPr>
        <w:t xml:space="preserve">of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E552B4">
        <w:rPr>
          <w:rFonts w:eastAsiaTheme="minorEastAsia"/>
          <w:b/>
          <w:bCs/>
          <w:i/>
          <w:iCs/>
          <w:color w:val="000000"/>
          <w:bdr w:val="none" w:sz="0" w:space="0" w:color="auto" w:frame="1"/>
          <w:shd w:val="clear" w:color="auto" w:fill="FFFFFF"/>
          <w:lang w:eastAsia="zh-CN"/>
        </w:rPr>
        <w:t xml:space="preserve"> </w:t>
      </w:r>
      <w:r w:rsidR="00CE5AC1">
        <w:rPr>
          <w:rFonts w:eastAsiaTheme="minorEastAsia" w:hint="eastAsia"/>
          <w:b/>
          <w:bCs/>
          <w:i/>
          <w:iCs/>
          <w:color w:val="000000"/>
          <w:bdr w:val="none" w:sz="0" w:space="0" w:color="auto" w:frame="1"/>
          <w:shd w:val="clear" w:color="auto" w:fill="FFFFFF"/>
          <w:lang w:eastAsia="zh-CN"/>
        </w:rPr>
        <w:t xml:space="preserve">is </w:t>
      </w:r>
      <w:r w:rsidR="00CE5AC1" w:rsidRPr="003B3A55">
        <w:rPr>
          <w:rFonts w:eastAsiaTheme="minorEastAsia" w:hint="eastAsia"/>
          <w:b/>
          <w:i/>
          <w:lang w:eastAsia="zh-CN"/>
        </w:rPr>
        <w:t xml:space="preserve">determined </w:t>
      </w:r>
      <w:r w:rsidR="00973115">
        <w:rPr>
          <w:rFonts w:eastAsiaTheme="minorEastAsia" w:hint="eastAsia"/>
          <w:b/>
          <w:i/>
          <w:lang w:eastAsia="zh-CN"/>
        </w:rPr>
        <w:t>as below</w:t>
      </w:r>
      <w:r w:rsidR="00CE5AC1">
        <w:rPr>
          <w:rFonts w:eastAsiaTheme="minorEastAsia" w:hint="eastAsia"/>
          <w:b/>
          <w:i/>
          <w:lang w:eastAsia="zh-CN"/>
        </w:rPr>
        <w:t>:</w:t>
      </w:r>
    </w:p>
    <w:p w:rsidR="00CE5AC1" w:rsidRPr="00DD57F7" w:rsidRDefault="00F54AAF" w:rsidP="00DD57F7">
      <w:pPr>
        <w:pStyle w:val="ac"/>
        <w:numPr>
          <w:ilvl w:val="0"/>
          <w:numId w:val="45"/>
        </w:numPr>
        <w:rPr>
          <w:rFonts w:eastAsiaTheme="minorEastAsia"/>
          <w:b/>
          <w:i/>
          <w:iCs/>
          <w:lang w:eastAsia="zh-CN"/>
        </w:rPr>
      </w:pPr>
      <w:r>
        <w:rPr>
          <w:rFonts w:eastAsiaTheme="minorEastAsia" w:hint="eastAsia"/>
          <w:b/>
          <w:i/>
          <w:lang w:eastAsia="zh-CN"/>
        </w:rPr>
        <w:t>I</w:t>
      </w:r>
      <w:r w:rsidRPr="004261FC">
        <w:rPr>
          <w:rFonts w:eastAsiaTheme="minorEastAsia"/>
          <w:b/>
          <w:i/>
          <w:lang w:eastAsia="zh-CN"/>
        </w:rPr>
        <w:t xml:space="preserve">f </w:t>
      </w:r>
      <w:r>
        <w:rPr>
          <w:rFonts w:eastAsiaTheme="minorEastAsia" w:hint="eastAsia"/>
          <w:b/>
          <w:i/>
          <w:lang w:eastAsia="zh-CN"/>
        </w:rPr>
        <w:t>UE is configured with</w:t>
      </w:r>
      <w:r w:rsidRPr="004261FC">
        <w:rPr>
          <w:rFonts w:eastAsiaTheme="minorEastAsia"/>
          <w:b/>
          <w:i/>
          <w:lang w:eastAsia="zh-CN"/>
        </w:rPr>
        <w:t xml:space="preserve"> SPS PDSCH and </w:t>
      </w:r>
      <w:r w:rsidRPr="004261FC">
        <w:rPr>
          <w:b/>
          <w:i/>
        </w:rPr>
        <w:t>numberOfRepetitions</w:t>
      </w:r>
      <w:r w:rsidRPr="004261FC">
        <w:rPr>
          <w:b/>
          <w:i/>
          <w:iCs/>
        </w:rPr>
        <w:t>-r16</w:t>
      </w:r>
      <w:r w:rsidRPr="004261FC">
        <w:rPr>
          <w:rFonts w:eastAsiaTheme="minorEastAsia"/>
          <w:b/>
          <w:i/>
          <w:iCs/>
          <w:lang w:eastAsia="zh-CN"/>
        </w:rPr>
        <w:t xml:space="preserve"> </w:t>
      </w:r>
      <w:r w:rsidRPr="004261FC">
        <w:rPr>
          <w:rFonts w:eastAsiaTheme="minorEastAsia"/>
          <w:b/>
          <w:i/>
          <w:lang w:eastAsia="zh-CN"/>
        </w:rPr>
        <w:t xml:space="preserve">on </w:t>
      </w:r>
      <w:r>
        <w:rPr>
          <w:rFonts w:eastAsiaTheme="minorEastAsia" w:hint="eastAsia"/>
          <w:b/>
          <w:i/>
          <w:lang w:eastAsia="zh-CN"/>
        </w:rPr>
        <w:t>a</w:t>
      </w:r>
      <w:r w:rsidRPr="004261FC">
        <w:rPr>
          <w:rFonts w:eastAsiaTheme="minorEastAsia"/>
          <w:b/>
          <w:i/>
          <w:lang w:eastAsia="zh-CN"/>
        </w:rPr>
        <w:t xml:space="preserve"> serving cell</w:t>
      </w:r>
      <w:r>
        <w:rPr>
          <w:rFonts w:eastAsiaTheme="minorEastAsia" w:hint="eastAsia"/>
          <w:b/>
          <w:i/>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00CE5AC1" w:rsidRPr="00DD57F7">
        <w:rPr>
          <w:rFonts w:eastAsiaTheme="minorEastAsia"/>
          <w:b/>
          <w:bCs/>
          <w:i/>
          <w:iCs/>
          <w:color w:val="000000"/>
          <w:bdr w:val="none" w:sz="0" w:space="0" w:color="auto" w:frame="1"/>
          <w:shd w:val="clear" w:color="auto" w:fill="FFFFFF"/>
          <w:lang w:eastAsia="zh-CN"/>
        </w:rPr>
        <w:t xml:space="preserve"> is a maximum value </w:t>
      </w:r>
      <w:proofErr w:type="spellStart"/>
      <w:r w:rsidR="00E02938" w:rsidRPr="00E02938">
        <w:rPr>
          <w:b/>
          <w:i/>
          <w:iCs/>
          <w:lang w:eastAsia="zh-CN"/>
        </w:rPr>
        <w:t>repetitionNumber</w:t>
      </w:r>
      <w:proofErr w:type="spellEnd"/>
      <w:r w:rsidR="00CE5AC1" w:rsidRPr="00DD57F7">
        <w:rPr>
          <w:rFonts w:eastAsiaTheme="minorEastAsia"/>
          <w:b/>
          <w:i/>
          <w:iCs/>
          <w:lang w:eastAsia="zh-CN"/>
        </w:rPr>
        <w:t xml:space="preserve"> </w:t>
      </w:r>
      <w:r w:rsidR="00683677">
        <w:rPr>
          <w:rFonts w:eastAsiaTheme="minorEastAsia" w:hint="eastAsia"/>
          <w:b/>
          <w:i/>
          <w:iCs/>
          <w:lang w:eastAsia="zh-CN"/>
        </w:rPr>
        <w:t xml:space="preserve">for </w:t>
      </w:r>
      <w:r>
        <w:rPr>
          <w:rFonts w:eastAsiaTheme="minorEastAsia" w:hint="eastAsia"/>
          <w:b/>
          <w:i/>
          <w:iCs/>
          <w:lang w:eastAsia="zh-CN"/>
        </w:rPr>
        <w:t>the</w:t>
      </w:r>
      <w:r w:rsidR="00683677">
        <w:rPr>
          <w:rFonts w:eastAsiaTheme="minorEastAsia" w:hint="eastAsia"/>
          <w:b/>
          <w:i/>
          <w:iCs/>
          <w:lang w:eastAsia="zh-CN"/>
        </w:rPr>
        <w:t xml:space="preserve"> serving cell</w:t>
      </w:r>
      <w:r w:rsidR="00CE5AC1" w:rsidRPr="00DD57F7">
        <w:rPr>
          <w:rFonts w:eastAsiaTheme="minorEastAsia"/>
          <w:b/>
          <w:i/>
          <w:lang w:eastAsia="zh-CN"/>
        </w:rPr>
        <w:t>;</w:t>
      </w:r>
    </w:p>
    <w:p w:rsidR="00CE5AC1" w:rsidRPr="00DD57F7" w:rsidRDefault="00F54AAF" w:rsidP="00DD57F7">
      <w:pPr>
        <w:pStyle w:val="ac"/>
        <w:numPr>
          <w:ilvl w:val="0"/>
          <w:numId w:val="45"/>
        </w:numPr>
        <w:rPr>
          <w:rFonts w:eastAsiaTheme="minorEastAsia"/>
          <w:b/>
          <w:i/>
          <w:iCs/>
          <w:lang w:eastAsia="zh-CN"/>
        </w:rPr>
      </w:pPr>
      <w:r>
        <w:rPr>
          <w:rFonts w:eastAsiaTheme="minorEastAsia" w:hint="eastAsia"/>
          <w:b/>
          <w:i/>
          <w:lang w:eastAsia="zh-CN"/>
        </w:rPr>
        <w:t>I</w:t>
      </w:r>
      <w:r w:rsidRPr="00BA158A">
        <w:rPr>
          <w:rFonts w:eastAsiaTheme="minorEastAsia" w:hint="eastAsia"/>
          <w:b/>
          <w:i/>
          <w:lang w:eastAsia="zh-CN"/>
        </w:rPr>
        <w:t xml:space="preserve">f </w:t>
      </w:r>
      <w:r>
        <w:rPr>
          <w:rFonts w:eastAsiaTheme="minorEastAsia" w:hint="eastAsia"/>
          <w:b/>
          <w:i/>
          <w:lang w:eastAsia="zh-CN"/>
        </w:rPr>
        <w:t xml:space="preserve">UE is not configured with </w:t>
      </w:r>
      <w:r w:rsidRPr="00BA158A">
        <w:rPr>
          <w:rFonts w:eastAsiaTheme="minorEastAsia" w:hint="eastAsia"/>
          <w:b/>
          <w:i/>
          <w:lang w:eastAsia="zh-CN"/>
        </w:rPr>
        <w:t xml:space="preserve">SPS PDSCH </w:t>
      </w:r>
      <w:r>
        <w:rPr>
          <w:rFonts w:eastAsiaTheme="minorEastAsia" w:hint="eastAsia"/>
          <w:b/>
          <w:i/>
          <w:lang w:eastAsia="zh-CN"/>
        </w:rPr>
        <w:t>or</w:t>
      </w:r>
      <w:r w:rsidRPr="00BA158A">
        <w:rPr>
          <w:rFonts w:eastAsiaTheme="minorEastAsia" w:hint="eastAsia"/>
          <w:b/>
          <w:i/>
          <w:lang w:eastAsia="zh-CN"/>
        </w:rPr>
        <w:t xml:space="preserve"> </w:t>
      </w:r>
      <w:proofErr w:type="spellStart"/>
      <w:r w:rsidR="00E02938" w:rsidRPr="00E02938">
        <w:rPr>
          <w:b/>
          <w:i/>
          <w:iCs/>
          <w:lang w:eastAsia="zh-CN"/>
        </w:rPr>
        <w:t>repetitionNumber</w:t>
      </w:r>
      <w:proofErr w:type="spellEnd"/>
      <w:r w:rsidRPr="00BA158A">
        <w:rPr>
          <w:rFonts w:eastAsiaTheme="minorEastAsia" w:hint="eastAsia"/>
          <w:b/>
          <w:i/>
          <w:iCs/>
          <w:lang w:eastAsia="zh-CN"/>
        </w:rPr>
        <w:t xml:space="preserve"> </w:t>
      </w:r>
      <w:r w:rsidRPr="00BA158A">
        <w:rPr>
          <w:rFonts w:eastAsiaTheme="minorEastAsia" w:hint="eastAsia"/>
          <w:b/>
          <w:i/>
          <w:lang w:eastAsia="zh-CN"/>
        </w:rPr>
        <w:t xml:space="preserve">on </w:t>
      </w:r>
      <w:r>
        <w:rPr>
          <w:rFonts w:eastAsiaTheme="minorEastAsia" w:hint="eastAsia"/>
          <w:b/>
          <w:i/>
          <w:lang w:eastAsia="zh-CN"/>
        </w:rPr>
        <w:t>a</w:t>
      </w:r>
      <w:r w:rsidRPr="00BA158A">
        <w:rPr>
          <w:rFonts w:eastAsiaTheme="minorEastAsia" w:hint="eastAsia"/>
          <w:b/>
          <w:i/>
          <w:lang w:eastAsia="zh-CN"/>
        </w:rPr>
        <w:t xml:space="preserve"> serving cell</w:t>
      </w:r>
      <w:r w:rsidRPr="004261FC">
        <w:rPr>
          <w:rFonts w:eastAsiaTheme="minorEastAsia"/>
          <w:b/>
          <w:i/>
          <w:iCs/>
          <w:lang w:eastAsia="zh-CN"/>
        </w:rPr>
        <w:t>,</w:t>
      </w:r>
      <w:r>
        <w:rPr>
          <w:rFonts w:eastAsiaTheme="minorEastAsia" w:hint="eastAsia"/>
          <w:b/>
          <w:i/>
          <w:iCs/>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00CE5AC1" w:rsidRPr="00DD57F7">
        <w:rPr>
          <w:rFonts w:eastAsiaTheme="minorEastAsia"/>
          <w:b/>
          <w:bCs/>
          <w:i/>
          <w:iCs/>
          <w:color w:val="000000"/>
          <w:bdr w:val="none" w:sz="0" w:space="0" w:color="auto" w:frame="1"/>
          <w:shd w:val="clear" w:color="auto" w:fill="FFFFFF"/>
          <w:lang w:eastAsia="zh-CN"/>
        </w:rPr>
        <w:t xml:space="preserve"> is a maximum value of pdsch-AggregationFactor in PDSCH-Config or SPS-Config</w:t>
      </w:r>
      <w:r w:rsidR="00CE5AC1" w:rsidRPr="00DD57F7">
        <w:rPr>
          <w:rFonts w:eastAsiaTheme="minorEastAsia"/>
          <w:b/>
          <w:i/>
          <w:lang w:eastAsia="zh-CN"/>
        </w:rPr>
        <w:t xml:space="preserve"> </w:t>
      </w:r>
      <w:r w:rsidR="00683677">
        <w:rPr>
          <w:rFonts w:eastAsiaTheme="minorEastAsia" w:hint="eastAsia"/>
          <w:b/>
          <w:i/>
          <w:iCs/>
          <w:lang w:eastAsia="zh-CN"/>
        </w:rPr>
        <w:t xml:space="preserve">for </w:t>
      </w:r>
      <w:r>
        <w:rPr>
          <w:rFonts w:eastAsiaTheme="minorEastAsia" w:hint="eastAsia"/>
          <w:b/>
          <w:i/>
          <w:iCs/>
          <w:lang w:eastAsia="zh-CN"/>
        </w:rPr>
        <w:t>the</w:t>
      </w:r>
      <w:r w:rsidR="00683677">
        <w:rPr>
          <w:rFonts w:eastAsiaTheme="minorEastAsia" w:hint="eastAsia"/>
          <w:b/>
          <w:i/>
          <w:iCs/>
          <w:lang w:eastAsia="zh-CN"/>
        </w:rPr>
        <w:t xml:space="preserve"> serving cell</w:t>
      </w:r>
      <w:r>
        <w:rPr>
          <w:rFonts w:eastAsiaTheme="minorEastAsia" w:hint="eastAsia"/>
          <w:b/>
          <w:i/>
          <w:iCs/>
          <w:lang w:eastAsia="zh-CN"/>
        </w:rPr>
        <w:t>, if provided,</w:t>
      </w:r>
      <w:r w:rsidR="00683677">
        <w:rPr>
          <w:rFonts w:eastAsiaTheme="minorEastAsia" w:hint="eastAsia"/>
          <w:b/>
          <w:i/>
          <w:iCs/>
          <w:lang w:eastAsia="zh-CN"/>
        </w:rPr>
        <w:t xml:space="preserve"> </w:t>
      </w:r>
      <w:proofErr w:type="gramStart"/>
      <w:r w:rsidR="00E02938" w:rsidRPr="00DD57F7">
        <w:rPr>
          <w:rFonts w:eastAsiaTheme="minorEastAsia"/>
          <w:b/>
          <w:bCs/>
          <w:i/>
          <w:iCs/>
          <w:color w:val="000000"/>
          <w:bdr w:val="none" w:sz="0" w:space="0" w:color="auto" w:frame="1"/>
          <w:shd w:val="clear" w:color="auto" w:fill="FFFFFF"/>
          <w:lang w:eastAsia="zh-CN"/>
        </w:rPr>
        <w:t>otherwise</w:t>
      </w:r>
      <w:r w:rsidR="00E02938">
        <w:rPr>
          <w:rFonts w:eastAsiaTheme="minorEastAsia" w:hint="eastAsia"/>
          <w:b/>
          <w:bCs/>
          <w:i/>
          <w:iCs/>
          <w:color w:val="000000"/>
          <w:bdr w:val="none" w:sz="0" w:space="0" w:color="auto" w:frame="1"/>
          <w:shd w:val="clear" w:color="auto" w:fill="FFFFFF"/>
          <w:lang w:eastAsia="zh-CN"/>
        </w:rPr>
        <w:t xml:space="preserve"> </w:t>
      </w:r>
      <w:proofErr w:type="gramEnd"/>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r>
          <m:rPr>
            <m:sty m:val="bi"/>
          </m:rPr>
          <w:rPr>
            <w:rFonts w:ascii="Cambria Math" w:eastAsiaTheme="minorEastAsia" w:hAnsi="Cambria Math" w:hint="eastAsia"/>
            <w:color w:val="000000"/>
            <w:bdr w:val="none" w:sz="0" w:space="0" w:color="auto" w:frame="1"/>
            <w:shd w:val="clear" w:color="auto" w:fill="FFFFFF"/>
            <w:lang w:eastAsia="zh-CN"/>
          </w:rPr>
          <m:t>=1</m:t>
        </m:r>
      </m:oMath>
      <w:r w:rsidR="00683677">
        <w:rPr>
          <w:rFonts w:eastAsiaTheme="minorEastAsia" w:hint="eastAsia"/>
          <w:b/>
          <w:i/>
          <w:color w:val="000000"/>
          <w:bdr w:val="none" w:sz="0" w:space="0" w:color="auto" w:frame="1"/>
          <w:shd w:val="clear" w:color="auto" w:fill="FFFFFF"/>
          <w:lang w:eastAsia="zh-CN"/>
        </w:rPr>
        <w:t>.</w:t>
      </w:r>
    </w:p>
    <w:p w:rsidR="00DD57F7" w:rsidRPr="00DD57F7" w:rsidRDefault="00DD57F7" w:rsidP="00DD57F7">
      <w:pPr>
        <w:pStyle w:val="ac"/>
        <w:rPr>
          <w:rFonts w:eastAsiaTheme="minorEastAsia"/>
          <w:bCs/>
          <w:iCs/>
          <w:lang w:eastAsia="zh-CN"/>
        </w:rPr>
      </w:pPr>
      <w:r w:rsidRPr="00A578C0">
        <w:rPr>
          <w:rFonts w:eastAsia="宋体" w:hint="eastAsia"/>
          <w:lang w:val="en-GB"/>
        </w:rPr>
        <w:t xml:space="preserve">A text proposal is provided below for </w:t>
      </w:r>
      <w:r w:rsidRPr="00DD57F7">
        <w:rPr>
          <w:rFonts w:eastAsiaTheme="minorEastAsia" w:hint="eastAsia"/>
          <w:bCs/>
          <w:iCs/>
          <w:lang w:eastAsia="zh-CN"/>
        </w:rPr>
        <w:t>the Type</w:t>
      </w:r>
      <w:r w:rsidR="003D3315">
        <w:rPr>
          <w:rFonts w:eastAsiaTheme="minorEastAsia" w:hint="eastAsia"/>
          <w:bCs/>
          <w:iCs/>
          <w:lang w:eastAsia="zh-CN"/>
        </w:rPr>
        <w:t>-</w:t>
      </w:r>
      <w:r w:rsidRPr="00DD57F7">
        <w:rPr>
          <w:rFonts w:eastAsiaTheme="minorEastAsia" w:hint="eastAsia"/>
          <w:bCs/>
          <w:iCs/>
          <w:lang w:eastAsia="zh-CN"/>
        </w:rPr>
        <w:t>1 HARQ-ACK codebook determination.</w:t>
      </w:r>
    </w:p>
    <w:p w:rsidR="001F24BB" w:rsidRDefault="001F24BB" w:rsidP="001F24BB">
      <w:pPr>
        <w:pStyle w:val="ac"/>
        <w:rPr>
          <w:rFonts w:eastAsiaTheme="minorEastAsia"/>
          <w:color w:val="FF0000"/>
          <w:lang w:eastAsia="zh-CN"/>
        </w:rPr>
      </w:pPr>
      <w:r w:rsidRPr="009D76C7">
        <w:rPr>
          <w:rFonts w:eastAsiaTheme="minorEastAsia"/>
          <w:color w:val="FF0000"/>
          <w:lang w:eastAsia="zh-CN"/>
        </w:rPr>
        <w:t>-------------------------------------------------- Start of text proposal ------------------------------------------------------</w:t>
      </w:r>
    </w:p>
    <w:p w:rsidR="001F24BB" w:rsidRPr="0049385F" w:rsidRDefault="001F24BB" w:rsidP="001F24BB">
      <w:pPr>
        <w:spacing w:after="120"/>
        <w:jc w:val="center"/>
        <w:rPr>
          <w:rFonts w:eastAsiaTheme="minorEastAsia"/>
          <w:color w:val="FF0000"/>
          <w:lang w:val="en-GB" w:eastAsia="zh-CN"/>
        </w:rPr>
      </w:pPr>
      <w:bookmarkStart w:id="66" w:name="OLE_LINK4"/>
      <w:bookmarkStart w:id="67" w:name="OLE_LINK5"/>
      <w:bookmarkStart w:id="68" w:name="OLE_LINK6"/>
      <w:bookmarkStart w:id="69" w:name="OLE_LINK7"/>
      <w:r w:rsidRPr="00F62634">
        <w:rPr>
          <w:color w:val="FF0000"/>
          <w:lang w:val="en-GB" w:eastAsia="fr-FR"/>
        </w:rPr>
        <w:t>&lt;</w:t>
      </w:r>
      <w:r w:rsidR="006C0900" w:rsidRPr="00F62634">
        <w:rPr>
          <w:color w:val="FF0000"/>
          <w:lang w:val="en-GB" w:eastAsia="fr-FR"/>
        </w:rPr>
        <w:t>Unchanged</w:t>
      </w:r>
      <w:r w:rsidRPr="00F62634">
        <w:rPr>
          <w:color w:val="FF0000"/>
          <w:lang w:val="en-GB" w:eastAsia="fr-FR"/>
        </w:rPr>
        <w:t xml:space="preserve"> text omitted&gt;</w:t>
      </w:r>
      <w:bookmarkEnd w:id="66"/>
      <w:bookmarkEnd w:id="67"/>
    </w:p>
    <w:bookmarkEnd w:id="68"/>
    <w:bookmarkEnd w:id="69"/>
    <w:p w:rsidR="00844FCF" w:rsidRDefault="00844FCF" w:rsidP="00844FCF">
      <w:pPr>
        <w:spacing w:after="120"/>
      </w:pPr>
      <w:r w:rsidRPr="00DD17EE">
        <w:rPr>
          <w:color w:val="FF0000"/>
          <w:u w:val="single"/>
        </w:rPr>
        <w:t xml:space="preserve">If </w:t>
      </w:r>
      <w:r w:rsidRPr="00DD17EE">
        <w:rPr>
          <w:color w:val="FF0000"/>
          <w:u w:val="single"/>
          <w:lang w:eastAsia="zh-CN"/>
        </w:rPr>
        <w:t>a</w:t>
      </w:r>
      <w:r w:rsidRPr="00DD17EE">
        <w:rPr>
          <w:color w:val="FF0000"/>
          <w:u w:val="single"/>
        </w:rPr>
        <w:t xml:space="preserve"> UE is configured to receive SPS PDSCH</w:t>
      </w:r>
      <w:r w:rsidRPr="00DD17EE">
        <w:rPr>
          <w:color w:val="FF0000"/>
          <w:u w:val="single"/>
          <w:lang w:eastAsia="zh-CN"/>
        </w:rPr>
        <w:t xml:space="preserve"> </w:t>
      </w:r>
      <w:r w:rsidRPr="00DD17EE">
        <w:rPr>
          <w:rFonts w:eastAsiaTheme="minorEastAsia" w:hint="eastAsia"/>
          <w:color w:val="FF0000"/>
          <w:u w:val="single"/>
          <w:lang w:eastAsia="zh-CN"/>
        </w:rPr>
        <w:t>on a serving cell and an</w:t>
      </w:r>
      <w:r w:rsidRPr="00DD17EE">
        <w:rPr>
          <w:color w:val="FF0000"/>
          <w:u w:val="single"/>
        </w:rPr>
        <w:t xml:space="preserve"> entry in </w:t>
      </w:r>
      <w:proofErr w:type="spellStart"/>
      <w:r w:rsidRPr="00DD17EE">
        <w:rPr>
          <w:i/>
          <w:color w:val="FF0000"/>
          <w:u w:val="single"/>
        </w:rPr>
        <w:t>pdsch-TimeDomainAllocationList</w:t>
      </w:r>
      <w:proofErr w:type="spellEnd"/>
      <w:r w:rsidRPr="00DD17EE">
        <w:rPr>
          <w:iCs/>
          <w:color w:val="FF0000"/>
          <w:u w:val="single"/>
        </w:rPr>
        <w:t xml:space="preserve"> </w:t>
      </w:r>
      <w:r w:rsidRPr="00DD17EE">
        <w:rPr>
          <w:rFonts w:eastAsiaTheme="minorEastAsia" w:hint="eastAsia"/>
          <w:iCs/>
          <w:color w:val="FF0000"/>
          <w:u w:val="single"/>
          <w:lang w:eastAsia="zh-CN"/>
        </w:rPr>
        <w:t>or</w:t>
      </w:r>
      <w:r w:rsidRPr="00DD17EE">
        <w:rPr>
          <w:iCs/>
          <w:color w:val="FF0000"/>
          <w:u w:val="single"/>
        </w:rPr>
        <w:t xml:space="preserve"> </w:t>
      </w:r>
      <w:r w:rsidRPr="00DD17EE">
        <w:rPr>
          <w:i/>
          <w:iCs/>
          <w:color w:val="FF0000"/>
          <w:u w:val="single"/>
        </w:rPr>
        <w:t>pdsch-TimeDomainAllocationListForDCI-Format1-</w:t>
      </w:r>
      <w:proofErr w:type="gramStart"/>
      <w:r w:rsidRPr="00DD17EE">
        <w:rPr>
          <w:i/>
          <w:iCs/>
          <w:color w:val="FF0000"/>
          <w:u w:val="single"/>
        </w:rPr>
        <w:t>2</w:t>
      </w:r>
      <w:r w:rsidRPr="00DD17EE">
        <w:rPr>
          <w:iCs/>
          <w:color w:val="FF0000"/>
          <w:u w:val="single"/>
        </w:rPr>
        <w:t xml:space="preserve"> </w:t>
      </w:r>
      <w:r w:rsidRPr="00DD17EE">
        <w:rPr>
          <w:rFonts w:eastAsiaTheme="minorEastAsia" w:hint="eastAsia"/>
          <w:iCs/>
          <w:color w:val="FF0000"/>
          <w:u w:val="single"/>
          <w:lang w:eastAsia="zh-CN"/>
        </w:rPr>
        <w:t xml:space="preserve"> for</w:t>
      </w:r>
      <w:proofErr w:type="gramEnd"/>
      <w:r w:rsidRPr="00DD17EE">
        <w:rPr>
          <w:rFonts w:eastAsiaTheme="minorEastAsia" w:hint="eastAsia"/>
          <w:iCs/>
          <w:color w:val="FF0000"/>
          <w:u w:val="single"/>
          <w:lang w:eastAsia="zh-CN"/>
        </w:rPr>
        <w:t xml:space="preserve"> the serving cell </w:t>
      </w:r>
      <w:r w:rsidRPr="00DD17EE">
        <w:rPr>
          <w:iCs/>
          <w:color w:val="FF0000"/>
          <w:u w:val="single"/>
        </w:rPr>
        <w:t xml:space="preserve">includes </w:t>
      </w:r>
      <w:bookmarkStart w:id="70" w:name="OLE_LINK10"/>
      <w:bookmarkStart w:id="71" w:name="OLE_LINK11"/>
      <w:proofErr w:type="spellStart"/>
      <w:r w:rsidRPr="00DD17EE">
        <w:rPr>
          <w:i/>
          <w:iCs/>
          <w:color w:val="FF0000"/>
          <w:u w:val="single"/>
          <w:lang w:eastAsia="zh-CN"/>
        </w:rPr>
        <w:t>repetitionNumber</w:t>
      </w:r>
      <w:proofErr w:type="spellEnd"/>
      <w:r w:rsidRPr="00DD17EE">
        <w:rPr>
          <w:color w:val="FF0000"/>
          <w:u w:val="single"/>
        </w:rPr>
        <w:t xml:space="preserve"> </w:t>
      </w:r>
      <w:bookmarkEnd w:id="70"/>
      <w:bookmarkEnd w:id="71"/>
      <w:r w:rsidRPr="00DD17EE">
        <w:rPr>
          <w:color w:val="FF0000"/>
          <w:u w:val="single"/>
        </w:rPr>
        <w:t xml:space="preserve">in </w:t>
      </w:r>
      <w:r w:rsidRPr="00DD17EE">
        <w:rPr>
          <w:i/>
          <w:color w:val="FF0000"/>
          <w:u w:val="single"/>
        </w:rPr>
        <w:t>PDSCH-TimeDomainResourceAllocation-r16</w:t>
      </w:r>
      <w:r w:rsidRPr="00DD17EE">
        <w:rPr>
          <w:color w:val="FF000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PDSCH</m:t>
            </m:r>
          </m:sub>
          <m:sup>
            <m:r>
              <m:rPr>
                <m:sty m:val="p"/>
              </m:rPr>
              <w:rPr>
                <w:rFonts w:ascii="Cambria Math" w:hAnsi="Cambria Math"/>
                <w:color w:val="FF0000"/>
                <w:u w:val="single"/>
              </w:rPr>
              <m:t>repeat,max</m:t>
            </m:r>
          </m:sup>
        </m:sSubSup>
      </m:oMath>
      <w:r w:rsidRPr="00DD17EE">
        <w:rPr>
          <w:color w:val="FF0000"/>
          <w:u w:val="single"/>
        </w:rPr>
        <w:t xml:space="preserve"> is a maximum value of </w:t>
      </w:r>
      <w:proofErr w:type="spellStart"/>
      <w:r w:rsidRPr="00DD17EE">
        <w:rPr>
          <w:i/>
          <w:iCs/>
          <w:color w:val="FF0000"/>
          <w:u w:val="single"/>
          <w:lang w:eastAsia="zh-CN"/>
        </w:rPr>
        <w:t>repetitionNumber</w:t>
      </w:r>
      <w:proofErr w:type="spellEnd"/>
      <w:r w:rsidRPr="00DD17EE">
        <w:rPr>
          <w:rFonts w:eastAsiaTheme="minorEastAsia" w:hint="eastAsia"/>
          <w:i/>
          <w:iCs/>
          <w:color w:val="FF0000"/>
          <w:u w:val="single"/>
          <w:lang w:eastAsia="zh-CN"/>
        </w:rPr>
        <w:t xml:space="preserve"> </w:t>
      </w:r>
      <w:r w:rsidRPr="00DD17EE">
        <w:rPr>
          <w:rFonts w:eastAsiaTheme="minorEastAsia" w:hint="eastAsia"/>
          <w:iCs/>
          <w:color w:val="FF0000"/>
          <w:u w:val="single"/>
          <w:lang w:eastAsia="zh-CN"/>
        </w:rPr>
        <w:t>for the serving cell</w:t>
      </w:r>
      <w:r w:rsidRPr="00DD17EE">
        <w:rPr>
          <w:rFonts w:eastAsiaTheme="minorEastAsia" w:hint="eastAsia"/>
          <w:i/>
          <w:iCs/>
          <w:color w:val="FF0000"/>
          <w:u w:val="single"/>
          <w:lang w:eastAsia="zh-CN"/>
        </w:rPr>
        <w:t xml:space="preserve">. </w:t>
      </w:r>
      <w:r>
        <w:rPr>
          <w:lang w:eastAsia="zh-CN"/>
        </w:rPr>
        <w:t xml:space="preserve">If the UE is </w:t>
      </w:r>
      <w:r w:rsidRPr="00DD17EE">
        <w:rPr>
          <w:rFonts w:eastAsiaTheme="minorEastAsia" w:hint="eastAsia"/>
          <w:color w:val="FF0000"/>
          <w:u w:val="single"/>
          <w:lang w:eastAsia="zh-CN"/>
        </w:rPr>
        <w:t xml:space="preserve">not </w:t>
      </w:r>
      <w:r w:rsidRPr="00DD17EE">
        <w:rPr>
          <w:color w:val="FF0000"/>
          <w:u w:val="single"/>
        </w:rPr>
        <w:t>configured to receive SPS PDSCH</w:t>
      </w:r>
      <w:r w:rsidRPr="00DD17EE">
        <w:rPr>
          <w:color w:val="FF0000"/>
          <w:u w:val="single"/>
          <w:lang w:eastAsia="zh-CN"/>
        </w:rPr>
        <w:t xml:space="preserve"> </w:t>
      </w:r>
      <w:r w:rsidRPr="00DD17EE">
        <w:rPr>
          <w:rFonts w:eastAsiaTheme="minorEastAsia" w:hint="eastAsia"/>
          <w:color w:val="FF0000"/>
          <w:u w:val="single"/>
          <w:lang w:eastAsia="zh-CN"/>
        </w:rPr>
        <w:t>on a serving cell</w:t>
      </w:r>
      <w:r w:rsidRPr="00DD17EE">
        <w:rPr>
          <w:rFonts w:hint="eastAsia"/>
          <w:color w:val="FF0000"/>
          <w:u w:val="single"/>
          <w:lang w:eastAsia="zh-CN"/>
        </w:rPr>
        <w:t xml:space="preserve"> </w:t>
      </w:r>
      <w:r w:rsidRPr="00DD17EE">
        <w:rPr>
          <w:rFonts w:eastAsiaTheme="minorEastAsia" w:hint="eastAsia"/>
          <w:color w:val="FF0000"/>
          <w:u w:val="single"/>
          <w:lang w:eastAsia="zh-CN"/>
        </w:rPr>
        <w:t xml:space="preserve">or </w:t>
      </w:r>
      <w:r w:rsidRPr="00DD17EE">
        <w:rPr>
          <w:strike/>
          <w:color w:val="FF0000"/>
          <w:lang w:eastAsia="zh-CN"/>
        </w:rPr>
        <w:t xml:space="preserve">provided </w:t>
      </w:r>
      <w:r w:rsidRPr="00DD17EE">
        <w:rPr>
          <w:i/>
          <w:iCs/>
          <w:strike/>
          <w:color w:val="FF0000"/>
        </w:rPr>
        <w:t>pdsch-AggregationFactor-r16</w:t>
      </w:r>
      <w:r w:rsidRPr="00DD17EE">
        <w:rPr>
          <w:strike/>
          <w:color w:val="FF0000"/>
        </w:rPr>
        <w:t xml:space="preserve"> in </w:t>
      </w:r>
      <w:r w:rsidRPr="00DD17EE">
        <w:rPr>
          <w:i/>
          <w:iCs/>
          <w:strike/>
          <w:color w:val="FF0000"/>
        </w:rPr>
        <w:t>SPS-Config</w:t>
      </w:r>
      <w:r w:rsidRPr="00DD17EE">
        <w:rPr>
          <w:strike/>
          <w:color w:val="FF0000"/>
        </w:rPr>
        <w:t xml:space="preserve"> or </w:t>
      </w:r>
      <w:proofErr w:type="spellStart"/>
      <w:r w:rsidRPr="00DD17EE">
        <w:rPr>
          <w:i/>
          <w:iCs/>
          <w:strike/>
          <w:color w:val="FF0000"/>
        </w:rPr>
        <w:t>pdsch-AggregationFactor</w:t>
      </w:r>
      <w:proofErr w:type="spellEnd"/>
      <w:r w:rsidRPr="00DD17EE">
        <w:rPr>
          <w:strike/>
          <w:color w:val="FF0000"/>
        </w:rPr>
        <w:t xml:space="preserve"> in </w:t>
      </w:r>
      <w:r w:rsidRPr="00DD17EE">
        <w:rPr>
          <w:i/>
          <w:iCs/>
          <w:strike/>
          <w:color w:val="FF0000"/>
        </w:rPr>
        <w:t>PDSCH-Config</w:t>
      </w:r>
      <w:r w:rsidRPr="00DD17EE">
        <w:rPr>
          <w:strike/>
          <w:color w:val="FF0000"/>
        </w:rPr>
        <w:t xml:space="preserve"> </w:t>
      </w:r>
      <w:r w:rsidRPr="00DD17EE">
        <w:rPr>
          <w:rFonts w:hint="eastAsia"/>
          <w:strike/>
          <w:color w:val="FF0000"/>
          <w:lang w:eastAsia="zh-CN"/>
        </w:rPr>
        <w:t xml:space="preserve">and </w:t>
      </w:r>
      <w:r w:rsidRPr="00DD087B">
        <w:rPr>
          <w:rFonts w:hint="eastAsia"/>
          <w:lang w:eastAsia="zh-CN"/>
        </w:rPr>
        <w:t>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17EE">
        <w:rPr>
          <w:rFonts w:eastAsiaTheme="minorEastAsia" w:hint="eastAsia"/>
          <w:iCs/>
          <w:color w:val="FF0000"/>
          <w:u w:val="single"/>
          <w:lang w:eastAsia="zh-CN"/>
        </w:rPr>
        <w:t>for the serving cell</w:t>
      </w:r>
      <w:r w:rsidRPr="00DD17EE">
        <w:rPr>
          <w:iCs/>
          <w:color w:val="FF0000"/>
          <w:u w:val="single"/>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proofErr w:type="spellStart"/>
      <w:r w:rsidRPr="00D1272A">
        <w:rPr>
          <w:i/>
          <w:iCs/>
        </w:rPr>
        <w:t>pdsch-AggregationFactor</w:t>
      </w:r>
      <w:proofErr w:type="spellEnd"/>
      <w:r w:rsidRPr="00DE1FCE">
        <w:t xml:space="preserve"> in </w:t>
      </w:r>
      <w:r w:rsidRPr="00FE19A5">
        <w:rPr>
          <w:i/>
          <w:iCs/>
        </w:rPr>
        <w:t>PDSCH-Config</w:t>
      </w:r>
      <w:r w:rsidRPr="00DD17EE">
        <w:rPr>
          <w:rFonts w:eastAsiaTheme="minorEastAsia" w:hint="eastAsia"/>
          <w:i/>
          <w:iCs/>
          <w:color w:val="FF0000"/>
          <w:u w:val="single"/>
          <w:lang w:eastAsia="zh-CN"/>
        </w:rPr>
        <w:t xml:space="preserve"> </w:t>
      </w:r>
      <w:r w:rsidRPr="00DD17EE">
        <w:rPr>
          <w:rFonts w:eastAsiaTheme="minorEastAsia" w:hint="eastAsia"/>
          <w:iCs/>
          <w:color w:val="FF0000"/>
          <w:u w:val="single"/>
          <w:lang w:eastAsia="zh-CN"/>
        </w:rPr>
        <w:t>for the serving cell if provided</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rsidR="00844FCF" w:rsidRDefault="00844FCF" w:rsidP="00844FCF">
      <w:pPr>
        <w:pStyle w:val="B1"/>
        <w:spacing w:after="120"/>
      </w:pPr>
      <w:r w:rsidRPr="0084769C">
        <w:t>-</w:t>
      </w:r>
      <w:r w:rsidRPr="0084769C">
        <w:tab/>
      </w:r>
      <w:r w:rsidRPr="00DD087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slot </w:t>
      </w:r>
      <m:oMath>
        <m:r>
          <w:rPr>
            <w:rFonts w:ascii="Cambria Math" w:hAnsi="Cambria Math"/>
          </w:rPr>
          <m:t>n</m:t>
        </m:r>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rsidR="00844FCF" w:rsidRDefault="00844FCF" w:rsidP="00844FCF">
      <w:pPr>
        <w:pStyle w:val="B1"/>
        <w:spacing w:after="120"/>
        <w:rPr>
          <w:lang w:eastAsia="ko-KR"/>
        </w:rPr>
      </w:pPr>
      <w:r w:rsidRPr="0084769C">
        <w:t>-</w:t>
      </w:r>
      <w:r w:rsidRPr="0084769C">
        <w:tab/>
      </w:r>
      <w:r w:rsidRPr="00DD087B">
        <w:t xml:space="preserve">from slot </w:t>
      </w:r>
      <m:oMath>
        <m:r>
          <w:rPr>
            <w:rFonts w:ascii="Cambria Math" w:hAnsi="Cambria Math"/>
          </w:rPr>
          <m:t>n-repetitionNumber+1</m:t>
        </m:r>
      </m:oMath>
      <w:r w:rsidRPr="00DD087B">
        <w:t xml:space="preserve"> to slot </w:t>
      </w:r>
      <m:oMath>
        <m:r>
          <w:rPr>
            <w:rFonts w:ascii="Cambria Math" w:hAnsi="Cambria Math"/>
          </w:rPr>
          <m:t>n</m:t>
        </m:r>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w:t>
      </w:r>
      <w:r w:rsidRPr="00DD17EE">
        <w:rPr>
          <w:rFonts w:hint="eastAsia"/>
          <w:color w:val="FF0000"/>
          <w:u w:val="single"/>
          <w:lang w:eastAsia="zh-CN"/>
        </w:rPr>
        <w:t>or activating</w:t>
      </w:r>
      <w:r>
        <w:rPr>
          <w:lang w:eastAsia="ko-KR"/>
        </w:rPr>
        <w:t xml:space="preserve">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rsidR="00844FCF" w:rsidRDefault="00844FCF" w:rsidP="00844FCF">
      <w:pPr>
        <w:pStyle w:val="B1"/>
        <w:spacing w:after="120"/>
      </w:pPr>
      <w:r w:rsidRPr="0084769C">
        <w:t>-</w:t>
      </w:r>
      <w:r w:rsidRPr="0084769C">
        <w:tab/>
      </w:r>
      <w:r w:rsidRPr="00DD087B">
        <w:rPr>
          <w:lang w:eastAsia="ko-KR"/>
        </w:rPr>
        <w:t xml:space="preserve">in slot </w:t>
      </w:r>
      <m:oMath>
        <m:r>
          <w:rPr>
            <w:rFonts w:ascii="Cambria Math" w:hAnsi="Cambria Math"/>
          </w:rPr>
          <m:t>n</m:t>
        </m:r>
      </m:oMath>
      <w:r>
        <w:rPr>
          <w:lang w:val="en-US"/>
        </w:rPr>
        <w:t>,</w:t>
      </w:r>
      <w:r w:rsidRPr="00DD087B">
        <w:rPr>
          <w:lang w:eastAsia="ko-KR"/>
        </w:rPr>
        <w:t xml:space="preserve"> otherwise</w:t>
      </w:r>
      <w:r w:rsidRPr="007F4984">
        <w:t xml:space="preserve"> </w:t>
      </w:r>
    </w:p>
    <w:p w:rsidR="00844FCF" w:rsidRDefault="00844FCF" w:rsidP="00844FCF">
      <w:pPr>
        <w:spacing w:after="120"/>
      </w:pPr>
      <w:proofErr w:type="gramStart"/>
      <w:r w:rsidRPr="007F4984">
        <w:t>only</w:t>
      </w:r>
      <w:proofErr w:type="gramEnd"/>
      <w:r w:rsidRPr="007F4984">
        <w:t xml:space="preserve">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eastAsia="zh-CN"/>
        </w:rPr>
        <w:t xml:space="preserve"> </w:t>
      </w:r>
      <w:r w:rsidRPr="007F4984">
        <w:rPr>
          <w:lang w:eastAsia="zh-CN"/>
        </w:rPr>
        <w:t>if the PDSCH-to-</w:t>
      </w:r>
      <w:proofErr w:type="spellStart"/>
      <w:r w:rsidRPr="007F4984">
        <w:rPr>
          <w:lang w:eastAsia="zh-CN"/>
        </w:rPr>
        <w:t>HARQ</w:t>
      </w:r>
      <w:r>
        <w:rPr>
          <w:lang w:eastAsia="zh-CN"/>
        </w:rPr>
        <w:t>_</w:t>
      </w:r>
      <w:r w:rsidRPr="007F4984">
        <w:rPr>
          <w:lang w:eastAsia="zh-CN"/>
        </w:rPr>
        <w:t>feedback</w:t>
      </w:r>
      <w:proofErr w:type="spellEnd"/>
      <w:r w:rsidRPr="007F4984">
        <w:rPr>
          <w:lang w:eastAsia="zh-CN"/>
        </w:rPr>
        <w:t xml:space="preserve">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w:t>
      </w:r>
      <w:proofErr w:type="gramStart"/>
      <w:r w:rsidRPr="007F4984">
        <w:t xml:space="preserve">slot </w:t>
      </w:r>
      <w:proofErr w:type="gramEnd"/>
      <m:oMath>
        <m:r>
          <w:rPr>
            <w:rFonts w:ascii="Cambria Math" w:hAnsi="Cambria Math"/>
          </w:rPr>
          <m:t>n+k</m:t>
        </m:r>
      </m:oMath>
      <w:r w:rsidRPr="007F4984">
        <w:t>, the UE sets a value for each corresponding HARQ-ACK information bit to NACK</w:t>
      </w:r>
      <w:r>
        <w:t xml:space="preserve">. </w:t>
      </w:r>
    </w:p>
    <w:p w:rsidR="006C0900" w:rsidRPr="0049385F" w:rsidRDefault="006C0900" w:rsidP="006C0900">
      <w:pPr>
        <w:spacing w:after="120"/>
        <w:jc w:val="center"/>
        <w:rPr>
          <w:rFonts w:eastAsiaTheme="minorEastAsia"/>
          <w:color w:val="FF0000"/>
          <w:lang w:val="en-GB" w:eastAsia="zh-CN"/>
        </w:rPr>
      </w:pPr>
      <w:r w:rsidRPr="00F62634">
        <w:rPr>
          <w:color w:val="FF0000"/>
          <w:lang w:val="en-GB" w:eastAsia="fr-FR"/>
        </w:rPr>
        <w:lastRenderedPageBreak/>
        <w:t>&lt;Unchanged text omitted&gt;</w:t>
      </w:r>
    </w:p>
    <w:p w:rsidR="00900064" w:rsidRDefault="001F24BB" w:rsidP="006C0900">
      <w:pPr>
        <w:spacing w:after="120" w:line="360" w:lineRule="auto"/>
        <w:jc w:val="both"/>
        <w:rPr>
          <w:rFonts w:eastAsia="宋体"/>
          <w:color w:val="FF0000"/>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1D403E" w:rsidRDefault="001D403E" w:rsidP="001D403E">
      <w:pPr>
        <w:spacing w:beforeLines="50" w:before="120" w:after="120"/>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the remaining issues for UL control enhancements for URLLC</w:t>
      </w:r>
      <w:r w:rsidRPr="00262809">
        <w:rPr>
          <w:rFonts w:eastAsia="宋体" w:hint="eastAsia"/>
          <w:lang w:eastAsia="zh-CN"/>
        </w:rPr>
        <w:t xml:space="preserve"> and give the following proposals</w:t>
      </w:r>
      <w:r>
        <w:rPr>
          <w:rFonts w:eastAsia="宋体" w:hint="eastAsia"/>
          <w:lang w:eastAsia="zh-CN"/>
        </w:rPr>
        <w:t>:</w:t>
      </w:r>
    </w:p>
    <w:p w:rsidR="00C5104D" w:rsidRDefault="00C5104D" w:rsidP="00C5104D">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w:t>
      </w:r>
      <w:r w:rsidRPr="00C761AF">
        <w:rPr>
          <w:rFonts w:eastAsia="宋体"/>
          <w:b/>
          <w:i/>
          <w:lang w:eastAsia="zh-CN"/>
        </w:rPr>
        <w:t>:</w:t>
      </w:r>
      <w:r w:rsidRPr="00C761AF">
        <w:rPr>
          <w:rFonts w:eastAsia="宋体" w:hint="eastAsia"/>
          <w:b/>
          <w:i/>
          <w:lang w:eastAsia="zh-CN"/>
        </w:rPr>
        <w:t xml:space="preserve"> </w:t>
      </w:r>
      <w:r w:rsidRPr="00C70CFA">
        <w:rPr>
          <w:rFonts w:eastAsia="宋体"/>
          <w:b/>
          <w:i/>
          <w:lang w:eastAsia="zh-CN"/>
        </w:rPr>
        <w:t xml:space="preserve">RRC configured UCI transmission with PUCCH repetition is dropped from the first slot if the </w:t>
      </w:r>
      <w:r>
        <w:rPr>
          <w:rFonts w:eastAsia="宋体" w:hint="eastAsia"/>
          <w:b/>
          <w:i/>
          <w:lang w:eastAsia="zh-CN"/>
        </w:rPr>
        <w:t xml:space="preserve">PUCCH in the </w:t>
      </w:r>
      <w:r w:rsidRPr="00C70CFA">
        <w:rPr>
          <w:rFonts w:eastAsia="宋体"/>
          <w:b/>
          <w:i/>
          <w:lang w:eastAsia="zh-CN"/>
        </w:rPr>
        <w:t xml:space="preserve">first slot </w:t>
      </w:r>
      <w:r w:rsidRPr="0046577E">
        <w:rPr>
          <w:rFonts w:eastAsia="宋体"/>
          <w:b/>
          <w:i/>
          <w:lang w:eastAsia="zh-CN"/>
        </w:rPr>
        <w:t>collides with semi-static DL symbol(s) or SSB symbol</w:t>
      </w:r>
      <w:r>
        <w:rPr>
          <w:rFonts w:eastAsia="宋体" w:hint="eastAsia"/>
          <w:b/>
          <w:i/>
          <w:lang w:eastAsia="zh-CN"/>
        </w:rPr>
        <w:t>s</w:t>
      </w:r>
      <w:r w:rsidRPr="00C761AF">
        <w:rPr>
          <w:rFonts w:eastAsia="宋体" w:hint="eastAsia"/>
          <w:b/>
          <w:i/>
          <w:lang w:eastAsia="zh-CN"/>
        </w:rPr>
        <w:t>.</w:t>
      </w:r>
      <w:r w:rsidRPr="00C5104D">
        <w:rPr>
          <w:rFonts w:eastAsia="宋体"/>
          <w:b/>
          <w:i/>
          <w:lang w:eastAsia="zh-CN"/>
        </w:rPr>
        <w:t xml:space="preserve"> </w:t>
      </w:r>
    </w:p>
    <w:p w:rsidR="00C5104D" w:rsidRPr="00C761AF" w:rsidRDefault="00C5104D" w:rsidP="00C5104D">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b/>
          <w:i/>
          <w:lang w:eastAsia="zh-CN"/>
        </w:rPr>
        <w:t>2</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4.3</w:t>
      </w:r>
      <w:r w:rsidRPr="00632136">
        <w:rPr>
          <w:rFonts w:eastAsia="宋体"/>
          <w:b/>
          <w:i/>
          <w:lang w:eastAsia="zh-CN"/>
        </w:rPr>
        <w:t xml:space="preserve"> of TS38.213</w:t>
      </w:r>
      <w:r w:rsidRPr="00C761AF">
        <w:rPr>
          <w:rFonts w:eastAsia="宋体" w:hint="eastAsia"/>
          <w:b/>
          <w:i/>
          <w:lang w:eastAsia="zh-CN"/>
        </w:rPr>
        <w:t>.</w:t>
      </w:r>
    </w:p>
    <w:p w:rsidR="00C5104D" w:rsidRPr="00A578C0" w:rsidRDefault="00C5104D" w:rsidP="00C5104D">
      <w:pPr>
        <w:spacing w:after="120"/>
        <w:rPr>
          <w:rFonts w:eastAsia="宋体"/>
          <w:color w:val="FF0000"/>
        </w:rPr>
      </w:pPr>
      <w:r w:rsidRPr="00A578C0">
        <w:rPr>
          <w:rFonts w:eastAsia="宋体" w:hint="eastAsia"/>
          <w:color w:val="FF0000"/>
        </w:rPr>
        <w:t>-------------------------------------------------- Start of text proposal ------------------------------------------------------</w:t>
      </w:r>
    </w:p>
    <w:p w:rsidR="00C5104D" w:rsidRPr="006C0900" w:rsidRDefault="00C5104D" w:rsidP="00C5104D">
      <w:pPr>
        <w:spacing w:after="120"/>
        <w:rPr>
          <w:rFonts w:ascii="Arial" w:hAnsi="Arial" w:cs="Arial"/>
          <w:b/>
          <w:sz w:val="24"/>
          <w:szCs w:val="24"/>
        </w:rPr>
      </w:pPr>
      <w:r w:rsidRPr="006C0900">
        <w:rPr>
          <w:rFonts w:ascii="Arial" w:hAnsi="Arial" w:cs="Arial"/>
          <w:b/>
          <w:sz w:val="24"/>
          <w:szCs w:val="24"/>
        </w:rPr>
        <w:t>4.3</w:t>
      </w:r>
      <w:r w:rsidRPr="006C0900">
        <w:rPr>
          <w:rFonts w:ascii="Arial" w:hAnsi="Arial" w:cs="Arial"/>
          <w:b/>
          <w:sz w:val="24"/>
          <w:szCs w:val="24"/>
        </w:rPr>
        <w:tab/>
        <w:t>Timing for secondary cell activation / deactivation</w:t>
      </w:r>
    </w:p>
    <w:p w:rsidR="00C5104D" w:rsidRPr="00B916EC" w:rsidRDefault="00C5104D" w:rsidP="00C5104D">
      <w:pPr>
        <w:spacing w:after="120"/>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eastAsia="zh-CN"/>
        </w:rPr>
        <w:drawing>
          <wp:inline distT="0" distB="0" distL="0" distR="0" wp14:anchorId="465A6600" wp14:editId="1507E54B">
            <wp:extent cx="299720" cy="184150"/>
            <wp:effectExtent l="0" t="0" r="508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rsidR="00C5104D" w:rsidRPr="00FE5420" w:rsidRDefault="00C5104D" w:rsidP="00C5104D">
      <w:pPr>
        <w:pStyle w:val="B1"/>
        <w:spacing w:after="120"/>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6AF4392C" wp14:editId="36423F67">
            <wp:extent cx="299720" cy="184150"/>
            <wp:effectExtent l="0" t="0" r="508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p>
    <w:p w:rsidR="00C5104D" w:rsidRPr="00B916EC" w:rsidRDefault="00C5104D" w:rsidP="00C5104D">
      <w:pPr>
        <w:pStyle w:val="B1"/>
        <w:spacing w:after="120"/>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268713FB" wp14:editId="27165B8D">
            <wp:extent cx="299720" cy="184150"/>
            <wp:effectExtent l="0" t="0" r="508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p>
    <w:p w:rsidR="00C5104D" w:rsidRPr="00B916EC" w:rsidRDefault="00C5104D" w:rsidP="00C5104D">
      <w:pPr>
        <w:pStyle w:val="B1"/>
        <w:spacing w:after="120"/>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1FC3021F" wp14:editId="17352732">
            <wp:extent cx="299720" cy="184150"/>
            <wp:effectExtent l="0" t="0" r="5080" b="635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6D2D6B06" wp14:editId="026FB86C">
            <wp:extent cx="299720" cy="184150"/>
            <wp:effectExtent l="0" t="0" r="5080" b="635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sidRPr="00B916EC">
        <w:rPr>
          <w:lang w:eastAsia="zh-CN"/>
        </w:rPr>
        <w:t xml:space="preserve"> in which the serving cell is active.</w:t>
      </w:r>
    </w:p>
    <w:p w:rsidR="00C5104D" w:rsidRDefault="00C5104D" w:rsidP="00C5104D">
      <w:pPr>
        <w:spacing w:after="120"/>
      </w:pPr>
      <w:r>
        <w:t xml:space="preserve">The value of </w:t>
      </w:r>
      <w:r>
        <w:rPr>
          <w:noProof/>
          <w:position w:val="-6"/>
          <w:lang w:eastAsia="zh-CN"/>
        </w:rPr>
        <w:drawing>
          <wp:inline distT="0" distB="0" distL="0" distR="0" wp14:anchorId="1302C8A6" wp14:editId="6CD851BC">
            <wp:extent cx="117475" cy="1803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t xml:space="preserve"> is </w:t>
      </w:r>
      <m:oMath>
        <m:sSub>
          <m:sSubPr>
            <m:ctrlPr>
              <w:rPr>
                <w:rFonts w:ascii="Cambria Math" w:hAnsi="Cambria Math"/>
                <w:i/>
                <w:strike/>
                <w:color w:val="FF0000"/>
              </w:rPr>
            </m:ctrlPr>
          </m:sSubPr>
          <m:e>
            <m:r>
              <w:rPr>
                <w:rFonts w:ascii="Cambria Math" w:eastAsiaTheme="minorEastAsia" w:hAnsi="Cambria Math" w:hint="eastAsia"/>
                <w:strike/>
                <w:color w:val="FF0000"/>
                <w:lang w:eastAsia="zh-CN"/>
              </w:rPr>
              <m:t>k</m:t>
            </m:r>
          </m:e>
          <m:sub>
            <m:r>
              <w:rPr>
                <w:rFonts w:ascii="Cambria Math" w:hAnsi="Cambria Math"/>
                <w:strike/>
                <w:color w:val="FF0000"/>
              </w:rPr>
              <m:t>1</m:t>
            </m:r>
          </m:sub>
        </m:sSub>
        <m:r>
          <w:rPr>
            <w:rFonts w:ascii="Cambria Math" w:hAnsi="Cambria Math"/>
            <w:strike/>
            <w:color w:val="FF0000"/>
          </w:rPr>
          <m:t>+3∙</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slot</m:t>
            </m:r>
          </m:sub>
          <m:sup>
            <m:r>
              <m:rPr>
                <m:sty m:val="p"/>
              </m:rPr>
              <w:rPr>
                <w:rFonts w:ascii="Cambria Math" w:hAnsi="Cambria Math"/>
                <w:strike/>
                <w:color w:val="FF0000"/>
              </w:rPr>
              <m:t>subframe</m:t>
            </m:r>
            <m:r>
              <w:rPr>
                <w:rFonts w:ascii="Cambria Math" w:hAnsi="Cambria Math"/>
                <w:strike/>
                <w:color w:val="FF0000"/>
              </w:rPr>
              <m:t>,μ</m:t>
            </m:r>
          </m:sup>
        </m:sSubSup>
        <m:r>
          <w:rPr>
            <w:rFonts w:ascii="Cambria Math" w:hAnsi="Cambria Math"/>
            <w:strike/>
            <w:color w:val="FF0000"/>
          </w:rPr>
          <m:t>+1</m:t>
        </m:r>
      </m:oMath>
      <w:r w:rsidRPr="005536F4">
        <w:rPr>
          <w:strike/>
          <w:color w:val="FF0000"/>
        </w:rPr>
        <w:t xml:space="preserve"> </w:t>
      </w:r>
      <m:oMath>
        <m:r>
          <w:rPr>
            <w:rFonts w:ascii="Cambria Math" w:hAnsi="Cambria Math"/>
            <w:color w:val="FF0000"/>
            <w:u w:val="single"/>
          </w:rPr>
          <m:t>m+3∙</m:t>
        </m:r>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slot</m:t>
            </m:r>
          </m:sub>
          <m:sup>
            <m:r>
              <m:rPr>
                <m:sty m:val="p"/>
              </m:rPr>
              <w:rPr>
                <w:rFonts w:ascii="Cambria Math" w:hAnsi="Cambria Math"/>
                <w:color w:val="FF0000"/>
                <w:u w:val="single"/>
              </w:rPr>
              <m:t>subframe</m:t>
            </m:r>
            <m:r>
              <w:rPr>
                <w:rFonts w:ascii="Cambria Math" w:hAnsi="Cambria Math"/>
                <w:color w:val="FF0000"/>
                <w:u w:val="single"/>
              </w:rPr>
              <m:t>,μ</m:t>
            </m:r>
          </m:sup>
        </m:sSubSup>
        <m:r>
          <w:rPr>
            <w:rFonts w:ascii="Cambria Math" w:hAnsi="Cambria Math"/>
            <w:color w:val="FF0000"/>
            <w:u w:val="single"/>
          </w:rPr>
          <m:t>+1</m:t>
        </m:r>
      </m:oMath>
      <w:r>
        <w:t xml:space="preserve">where </w:t>
      </w:r>
      <m:oMath>
        <m:r>
          <w:rPr>
            <w:rFonts w:ascii="Cambria Math" w:hAnsi="Cambria Math"/>
            <w:color w:val="FF0000"/>
            <w:u w:val="single"/>
          </w:rPr>
          <m:t>m</m:t>
        </m:r>
      </m:oMath>
      <w:r>
        <w:rPr>
          <w:noProof/>
          <w:position w:val="-10"/>
          <w:lang w:eastAsia="zh-CN"/>
        </w:rPr>
        <w:t xml:space="preserve"> </w:t>
      </w:r>
      <m:oMath>
        <m:sSub>
          <m:sSubPr>
            <m:ctrlPr>
              <w:rPr>
                <w:rFonts w:ascii="Cambria Math" w:hAnsi="Cambria Math"/>
                <w:i/>
                <w:strike/>
                <w:color w:val="FF0000"/>
              </w:rPr>
            </m:ctrlPr>
          </m:sSubPr>
          <m:e>
            <m:r>
              <w:rPr>
                <w:rFonts w:ascii="Cambria Math" w:eastAsiaTheme="minorEastAsia" w:hAnsi="Cambria Math" w:hint="eastAsia"/>
                <w:strike/>
                <w:color w:val="FF0000"/>
                <w:lang w:eastAsia="zh-CN"/>
              </w:rPr>
              <m:t>k</m:t>
            </m:r>
          </m:e>
          <m:sub>
            <m:r>
              <w:rPr>
                <w:rFonts w:ascii="Cambria Math" w:hAnsi="Cambria Math"/>
                <w:strike/>
                <w:color w:val="FF0000"/>
              </w:rPr>
              <m:t>1</m:t>
            </m:r>
          </m:sub>
        </m:sSub>
      </m:oMath>
      <w:r>
        <w:t xml:space="preserve"> is a number of slots</w:t>
      </w:r>
      <w:r w:rsidRPr="00B916EC">
        <w:t xml:space="preserve"> </w:t>
      </w:r>
      <w:r w:rsidRPr="001E4E9D">
        <w:rPr>
          <w:color w:val="FF0000"/>
          <w:u w:val="single"/>
          <w:lang w:val="en-GB"/>
        </w:rPr>
        <w:t>from slot n to a slot</w:t>
      </w:r>
      <w:r w:rsidRPr="001E4E9D">
        <w:rPr>
          <w:color w:val="FF0000"/>
          <w:u w:val="single"/>
        </w:rPr>
        <w:t xml:space="preserve"> </w:t>
      </w:r>
      <w:r>
        <w:t>for a PUCCH transmission with HARQ-ACK information for the PDSCH reception</w:t>
      </w:r>
      <w:r w:rsidRPr="001E4E9D">
        <w:rPr>
          <w:strike/>
          <w:color w:val="FF0000"/>
        </w:rPr>
        <w:t xml:space="preserve"> and is indicated by the PDSCH-to-</w:t>
      </w:r>
      <w:proofErr w:type="spellStart"/>
      <w:r w:rsidRPr="001E4E9D">
        <w:rPr>
          <w:strike/>
          <w:color w:val="FF0000"/>
        </w:rPr>
        <w:t>HARQ_feedback</w:t>
      </w:r>
      <w:proofErr w:type="spellEnd"/>
      <w:r w:rsidRPr="001E4E9D">
        <w:rPr>
          <w:strike/>
          <w:color w:val="FF0000"/>
        </w:rPr>
        <w:t xml:space="preserve"> timing indicator field in the DCI format scheduling the PDSCH reception as described in Clause 9.2.3</w:t>
      </w:r>
      <w:r>
        <w:t xml:space="preserve"> and </w:t>
      </w:r>
      <w:r>
        <w:rPr>
          <w:noProof/>
          <w:position w:val="-10"/>
          <w:lang w:eastAsia="zh-CN"/>
        </w:rPr>
        <w:drawing>
          <wp:inline distT="0" distB="0" distL="0" distR="0" wp14:anchorId="41C48A70" wp14:editId="2BFFCF2B">
            <wp:extent cx="519430" cy="23558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3558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0FBB6E5B" wp14:editId="24854259">
            <wp:extent cx="159385" cy="15938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t xml:space="preserve"> of the PUCCH transmission.</w:t>
      </w:r>
    </w:p>
    <w:p w:rsidR="00C5104D" w:rsidRDefault="00C5104D" w:rsidP="00C5104D">
      <w:pPr>
        <w:spacing w:after="120"/>
      </w:pPr>
      <w:r>
        <w:t>With reference to slots for PUCCH transmissions, if</w:t>
      </w:r>
      <w:r w:rsidRPr="00B916EC">
        <w:t xml:space="preserve"> a UE receives a deactivation command [11, TS 38.321] for a secondary cell</w:t>
      </w:r>
      <w:r>
        <w:t xml:space="preserve"> ending</w:t>
      </w:r>
      <w:r w:rsidRPr="00B916EC">
        <w:t xml:space="preserve"> in </w:t>
      </w:r>
      <w:proofErr w:type="gramStart"/>
      <w:r w:rsidRPr="00B916EC">
        <w:t xml:space="preserve">slot </w:t>
      </w:r>
      <w:proofErr w:type="gramEnd"/>
      <w:r>
        <w:rPr>
          <w:noProof/>
          <w:position w:val="-6"/>
          <w:lang w:eastAsia="zh-CN"/>
        </w:rPr>
        <w:drawing>
          <wp:inline distT="0" distB="0" distL="0" distR="0" wp14:anchorId="274F0708" wp14:editId="1DCD8850">
            <wp:extent cx="115570" cy="13843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570" cy="13843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Pr>
          <w:noProof/>
          <w:position w:val="-6"/>
          <w:lang w:eastAsia="zh-CN"/>
        </w:rPr>
        <w:drawing>
          <wp:inline distT="0" distB="0" distL="0" distR="0" wp14:anchorId="70F326B2" wp14:editId="3B207F5D">
            <wp:extent cx="299720" cy="184150"/>
            <wp:effectExtent l="0" t="0" r="508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720" cy="184150"/>
                    </a:xfrm>
                    <a:prstGeom prst="rect">
                      <a:avLst/>
                    </a:prstGeom>
                    <a:noFill/>
                    <a:ln>
                      <a:noFill/>
                    </a:ln>
                  </pic:spPr>
                </pic:pic>
              </a:graphicData>
            </a:graphic>
          </wp:inline>
        </w:drawing>
      </w:r>
      <w:r w:rsidRPr="00B916EC">
        <w:rPr>
          <w:i/>
        </w:rPr>
        <w:t>.</w:t>
      </w:r>
      <w:r w:rsidRPr="00631286">
        <w:t xml:space="preserve"> </w:t>
      </w:r>
    </w:p>
    <w:p w:rsidR="00C5104D" w:rsidRPr="00B916EC" w:rsidRDefault="00C5104D" w:rsidP="00C5104D">
      <w:pPr>
        <w:spacing w:after="120"/>
      </w:pPr>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w:t>
      </w:r>
      <w:proofErr w:type="gramStart"/>
      <w:r w:rsidRPr="0008767E">
        <w:t xml:space="preserve">slot </w:t>
      </w:r>
      <w:proofErr w:type="gramEnd"/>
      <w:r>
        <w:rPr>
          <w:noProof/>
          <w:position w:val="-6"/>
          <w:lang w:eastAsia="zh-CN"/>
        </w:rPr>
        <w:drawing>
          <wp:inline distT="0" distB="0" distL="0" distR="0" wp14:anchorId="68C2E0A2" wp14:editId="17309C7E">
            <wp:extent cx="115570" cy="13843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5570" cy="138430"/>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eastAsia="zh-CN"/>
        </w:rPr>
        <w:drawing>
          <wp:inline distT="0" distB="0" distL="0" distR="0" wp14:anchorId="3EF047FE" wp14:editId="2306BA49">
            <wp:extent cx="798830" cy="200025"/>
            <wp:effectExtent l="0" t="0" r="127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8830" cy="200025"/>
                    </a:xfrm>
                    <a:prstGeom prst="rect">
                      <a:avLst/>
                    </a:prstGeom>
                    <a:noFill/>
                    <a:ln>
                      <a:noFill/>
                    </a:ln>
                  </pic:spPr>
                </pic:pic>
              </a:graphicData>
            </a:graphic>
          </wp:inline>
        </w:drawing>
      </w:r>
      <w:r>
        <w:t xml:space="preserve"> where </w:t>
      </w:r>
      <w:r>
        <w:rPr>
          <w:noProof/>
          <w:position w:val="-10"/>
          <w:lang w:eastAsia="zh-CN"/>
        </w:rPr>
        <w:drawing>
          <wp:inline distT="0" distB="0" distL="0" distR="0" wp14:anchorId="54254248" wp14:editId="346CB41A">
            <wp:extent cx="115570" cy="13843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38430"/>
                    </a:xfrm>
                    <a:prstGeom prst="rect">
                      <a:avLst/>
                    </a:prstGeom>
                    <a:noFill/>
                    <a:ln>
                      <a:noFill/>
                    </a:ln>
                  </pic:spPr>
                </pic:pic>
              </a:graphicData>
            </a:graphic>
          </wp:inline>
        </w:drawing>
      </w:r>
      <w:r w:rsidRPr="0014499E">
        <w:t xml:space="preserve"> </w:t>
      </w:r>
      <w:r>
        <w:t>is the SCS configuration for PDSCH reception on the secondary cell.</w:t>
      </w:r>
    </w:p>
    <w:p w:rsidR="00C5104D" w:rsidRDefault="00C5104D" w:rsidP="00C5104D">
      <w:pPr>
        <w:pStyle w:val="ac"/>
        <w:rPr>
          <w:rFonts w:eastAsia="宋体"/>
          <w:color w:val="FF0000"/>
          <w:lang w:eastAsia="zh-CN"/>
        </w:rPr>
      </w:pPr>
      <w:r w:rsidRPr="00A578C0">
        <w:rPr>
          <w:rFonts w:eastAsia="宋体" w:hint="eastAsia"/>
          <w:color w:val="FF0000"/>
        </w:rPr>
        <w:t>----------------------------------------------------- End of text proposal ------------------------------------------------------</w:t>
      </w:r>
    </w:p>
    <w:p w:rsidR="00C5104D" w:rsidRPr="00C761AF" w:rsidRDefault="00C5104D" w:rsidP="00C5104D">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b/>
          <w:i/>
          <w:lang w:eastAsia="zh-CN"/>
        </w:rPr>
        <w:t>3</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 xml:space="preserve">For </w:t>
      </w:r>
      <w:proofErr w:type="gramStart"/>
      <w:r>
        <w:rPr>
          <w:rFonts w:eastAsia="宋体" w:hint="eastAsia"/>
          <w:b/>
          <w:i/>
          <w:lang w:val="en-GB" w:eastAsia="zh-CN"/>
        </w:rPr>
        <w:t>SR reporting</w:t>
      </w:r>
      <w:proofErr w:type="gramEnd"/>
      <w:r>
        <w:rPr>
          <w:rFonts w:eastAsia="宋体" w:hint="eastAsia"/>
          <w:b/>
          <w:i/>
          <w:lang w:val="en-GB" w:eastAsia="zh-CN"/>
        </w:rPr>
        <w:t xml:space="preserve"> and </w:t>
      </w:r>
      <w:r w:rsidRPr="00160E8A">
        <w:rPr>
          <w:rFonts w:eastAsia="宋体" w:hint="eastAsia"/>
          <w:b/>
          <w:i/>
          <w:lang w:val="en-GB" w:eastAsia="zh-CN"/>
        </w:rPr>
        <w:t xml:space="preserve">the timing of applying </w:t>
      </w:r>
      <w:r w:rsidRPr="00160E8A">
        <w:rPr>
          <w:rFonts w:eastAsia="宋体"/>
          <w:b/>
          <w:i/>
          <w:lang w:val="en-GB" w:eastAsia="zh-CN"/>
        </w:rPr>
        <w:t>spatial setting for a PUCCH transmission</w:t>
      </w:r>
      <w:r w:rsidRPr="00160E8A">
        <w:rPr>
          <w:rFonts w:eastAsia="宋体" w:hint="eastAsia"/>
          <w:b/>
          <w:i/>
          <w:lang w:val="en-GB" w:eastAsia="zh-CN"/>
        </w:rPr>
        <w:t xml:space="preserve">, </w:t>
      </w:r>
      <w:proofErr w:type="spellStart"/>
      <w:r w:rsidRPr="00160E8A">
        <w:rPr>
          <w:rFonts w:eastAsia="宋体" w:hint="eastAsia"/>
          <w:b/>
          <w:i/>
          <w:lang w:val="en-GB" w:eastAsia="zh-CN"/>
        </w:rPr>
        <w:t>sl</w:t>
      </w:r>
      <w:r>
        <w:rPr>
          <w:rFonts w:eastAsia="宋体" w:hint="eastAsia"/>
          <w:b/>
          <w:i/>
          <w:lang w:eastAsia="zh-CN"/>
        </w:rPr>
        <w:t>ot</w:t>
      </w:r>
      <w:proofErr w:type="spellEnd"/>
      <w:r>
        <w:rPr>
          <w:rFonts w:eastAsia="宋体" w:hint="eastAsia"/>
          <w:b/>
          <w:i/>
          <w:lang w:eastAsia="zh-CN"/>
        </w:rPr>
        <w:t xml:space="preserve"> should not be replaced by sub-slot</w:t>
      </w:r>
      <w:r w:rsidRPr="00C761AF">
        <w:rPr>
          <w:rFonts w:eastAsia="宋体" w:hint="eastAsia"/>
          <w:b/>
          <w:i/>
          <w:lang w:eastAsia="zh-CN"/>
        </w:rPr>
        <w:t>.</w:t>
      </w:r>
    </w:p>
    <w:p w:rsidR="00C5104D" w:rsidRPr="00C761AF" w:rsidRDefault="00C5104D" w:rsidP="00C5104D">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9 of TS38.213</w:t>
      </w:r>
      <w:r w:rsidRPr="00C761AF">
        <w:rPr>
          <w:rFonts w:eastAsia="宋体" w:hint="eastAsia"/>
          <w:b/>
          <w:i/>
          <w:lang w:eastAsia="zh-CN"/>
        </w:rPr>
        <w:t>.</w:t>
      </w:r>
    </w:p>
    <w:p w:rsidR="00C5104D" w:rsidRPr="00A578C0" w:rsidRDefault="00C5104D" w:rsidP="00C5104D">
      <w:pPr>
        <w:spacing w:after="120"/>
        <w:rPr>
          <w:rFonts w:eastAsia="宋体"/>
          <w:color w:val="FF0000"/>
        </w:rPr>
      </w:pPr>
      <w:r w:rsidRPr="00A578C0">
        <w:rPr>
          <w:rFonts w:eastAsia="宋体" w:hint="eastAsia"/>
          <w:color w:val="FF0000"/>
        </w:rPr>
        <w:t>-------------------------------------------------- Start of text proposal ------------------------------------------------------</w:t>
      </w:r>
    </w:p>
    <w:p w:rsidR="00C5104D" w:rsidRPr="00632136" w:rsidRDefault="00C5104D" w:rsidP="00C5104D">
      <w:pPr>
        <w:spacing w:after="120"/>
        <w:rPr>
          <w:rFonts w:ascii="Arial" w:hAnsi="Arial" w:cs="Arial"/>
          <w:b/>
          <w:sz w:val="28"/>
          <w:szCs w:val="28"/>
        </w:rPr>
      </w:pPr>
      <w:r w:rsidRPr="00632136">
        <w:rPr>
          <w:rFonts w:ascii="Arial" w:hAnsi="Arial" w:cs="Arial"/>
          <w:b/>
          <w:sz w:val="28"/>
          <w:szCs w:val="28"/>
        </w:rPr>
        <w:t>9</w:t>
      </w:r>
      <w:r w:rsidRPr="00632136">
        <w:rPr>
          <w:rFonts w:ascii="Arial" w:hAnsi="Arial" w:cs="Arial"/>
          <w:b/>
          <w:sz w:val="28"/>
          <w:szCs w:val="28"/>
        </w:rPr>
        <w:tab/>
        <w:t>UE procedure for reporting control information</w:t>
      </w:r>
    </w:p>
    <w:p w:rsidR="00C5104D" w:rsidRPr="0049385F" w:rsidRDefault="00C5104D" w:rsidP="00C5104D">
      <w:pPr>
        <w:spacing w:after="120"/>
        <w:jc w:val="center"/>
        <w:rPr>
          <w:rFonts w:eastAsiaTheme="minorEastAsia"/>
          <w:color w:val="FF0000"/>
          <w:lang w:val="en-GB" w:eastAsia="zh-CN"/>
        </w:rPr>
      </w:pPr>
      <w:r w:rsidRPr="00F62634">
        <w:rPr>
          <w:color w:val="FF0000"/>
          <w:lang w:val="en-GB" w:eastAsia="fr-FR"/>
        </w:rPr>
        <w:t>&lt;Unchanged text omitted&gt;</w:t>
      </w:r>
    </w:p>
    <w:p w:rsidR="00C5104D" w:rsidRPr="00DD17EE" w:rsidRDefault="00C5104D" w:rsidP="00C5104D">
      <w:pPr>
        <w:shd w:val="clear" w:color="auto" w:fill="FFFFFF"/>
        <w:spacing w:after="120"/>
        <w:rPr>
          <w:noProof/>
          <w:color w:val="FF0000"/>
          <w:u w:val="single"/>
          <w:lang w:eastAsia="zh-CN"/>
        </w:rPr>
      </w:pPr>
      <w:r w:rsidRPr="00DD17EE">
        <w:rPr>
          <w:noProof/>
          <w:color w:val="FF0000"/>
          <w:u w:val="single"/>
          <w:lang w:eastAsia="zh-CN"/>
        </w:rPr>
        <w:t xml:space="preserve">If a UE is provided </w:t>
      </w:r>
      <w:r w:rsidRPr="00DD17EE">
        <w:rPr>
          <w:rFonts w:eastAsiaTheme="minorEastAsia" w:hint="eastAsia"/>
          <w:noProof/>
          <w:color w:val="FF0000"/>
          <w:u w:val="single"/>
          <w:lang w:eastAsia="zh-CN"/>
        </w:rPr>
        <w:t>one</w:t>
      </w:r>
      <w:r w:rsidRPr="00DD17EE">
        <w:rPr>
          <w:noProof/>
          <w:color w:val="FF0000"/>
          <w:u w:val="single"/>
          <w:lang w:eastAsia="zh-CN"/>
        </w:rPr>
        <w:t xml:space="preserve"> </w:t>
      </w:r>
      <w:r w:rsidRPr="00DD17EE">
        <w:rPr>
          <w:i/>
          <w:iCs/>
          <w:noProof/>
          <w:color w:val="FF0000"/>
          <w:u w:val="single"/>
          <w:lang w:eastAsia="zh-CN"/>
        </w:rPr>
        <w:t>PUCCH-Config</w:t>
      </w:r>
    </w:p>
    <w:p w:rsidR="00C5104D" w:rsidRPr="00DD17EE" w:rsidRDefault="00C5104D" w:rsidP="00C5104D">
      <w:pPr>
        <w:pStyle w:val="B1"/>
        <w:spacing w:after="120"/>
        <w:rPr>
          <w:color w:val="FF0000"/>
          <w:u w:val="single"/>
          <w:lang w:val="en-US"/>
        </w:rPr>
      </w:pPr>
      <w:r w:rsidRPr="00DD17EE">
        <w:rPr>
          <w:color w:val="FF0000"/>
          <w:u w:val="single"/>
        </w:rPr>
        <w:t>-</w:t>
      </w:r>
      <w:r w:rsidRPr="00DD17EE">
        <w:rPr>
          <w:color w:val="FF0000"/>
          <w:u w:val="single"/>
        </w:rPr>
        <w:tab/>
      </w:r>
      <w:r w:rsidRPr="00DD17EE">
        <w:rPr>
          <w:color w:val="FF0000"/>
          <w:u w:val="single"/>
          <w:lang w:val="en-US"/>
        </w:rPr>
        <w:t xml:space="preserve">if the UE is provided </w:t>
      </w:r>
      <w:proofErr w:type="spellStart"/>
      <w:r w:rsidRPr="00DD17EE">
        <w:rPr>
          <w:i/>
          <w:iCs/>
          <w:color w:val="FF0000"/>
          <w:u w:val="single"/>
        </w:rPr>
        <w:t>subslotLengthForPUCCH</w:t>
      </w:r>
      <w:proofErr w:type="spellEnd"/>
      <w:r w:rsidRPr="00DD17EE">
        <w:rPr>
          <w:noProof/>
          <w:color w:val="FF0000"/>
          <w:u w:val="single"/>
          <w:lang w:eastAsia="zh-CN"/>
        </w:rPr>
        <w:t xml:space="preserve"> in </w:t>
      </w:r>
      <w:r w:rsidRPr="00DD17EE">
        <w:rPr>
          <w:noProof/>
          <w:color w:val="FF0000"/>
          <w:u w:val="single"/>
          <w:lang w:val="en-US" w:eastAsia="zh-CN"/>
        </w:rPr>
        <w:t xml:space="preserve">the </w:t>
      </w:r>
      <w:r w:rsidRPr="00DD17EE">
        <w:rPr>
          <w:i/>
          <w:iCs/>
          <w:noProof/>
          <w:color w:val="FF0000"/>
          <w:u w:val="single"/>
          <w:lang w:eastAsia="zh-CN"/>
        </w:rPr>
        <w:t>PUCCH-Config</w:t>
      </w:r>
      <w:r w:rsidRPr="00DD17EE">
        <w:rPr>
          <w:noProof/>
          <w:color w:val="FF0000"/>
          <w:u w:val="single"/>
          <w:lang w:eastAsia="zh-CN"/>
        </w:rPr>
        <w:t>,</w:t>
      </w:r>
      <w:r w:rsidRPr="00DD17EE">
        <w:rPr>
          <w:color w:val="FF0000"/>
          <w:u w:val="single"/>
          <w:lang w:eastAsia="zh-CN"/>
        </w:rPr>
        <w:t xml:space="preserve"> the PUCCH resource </w:t>
      </w:r>
      <w:r w:rsidRPr="00DD17EE">
        <w:rPr>
          <w:color w:val="FF0000"/>
          <w:u w:val="single"/>
          <w:lang w:val="en-US" w:eastAsia="zh-CN"/>
        </w:rPr>
        <w:t>for</w:t>
      </w:r>
      <w:r w:rsidRPr="00DD17EE">
        <w:rPr>
          <w:color w:val="FF0000"/>
          <w:u w:val="single"/>
          <w:lang w:eastAsia="zh-CN"/>
        </w:rPr>
        <w:t xml:space="preserve"> a</w:t>
      </w:r>
      <w:r w:rsidRPr="00DD17EE">
        <w:rPr>
          <w:color w:val="FF0000"/>
          <w:u w:val="single"/>
          <w:lang w:val="en-US" w:eastAsia="zh-CN"/>
        </w:rPr>
        <w:t>ny</w:t>
      </w:r>
      <w:r w:rsidRPr="00DD17EE">
        <w:rPr>
          <w:color w:val="FF0000"/>
          <w:u w:val="single"/>
          <w:lang w:eastAsia="zh-CN"/>
        </w:rPr>
        <w:t xml:space="preserve"> SR configuration </w:t>
      </w:r>
      <w:r w:rsidRPr="00DD17EE">
        <w:rPr>
          <w:color w:val="FF0000"/>
          <w:u w:val="single"/>
          <w:lang w:val="en-US" w:eastAsia="zh-CN"/>
        </w:rPr>
        <w:t xml:space="preserve">with priority index 0 or any CSI report configuration </w:t>
      </w:r>
      <w:r w:rsidRPr="00DD17EE">
        <w:rPr>
          <w:color w:val="FF0000"/>
          <w:u w:val="single"/>
          <w:lang w:eastAsia="zh-CN"/>
        </w:rPr>
        <w:t xml:space="preserve">in </w:t>
      </w:r>
      <w:r w:rsidRPr="00DD17EE">
        <w:rPr>
          <w:rFonts w:hint="eastAsia"/>
          <w:color w:val="FF0000"/>
          <w:u w:val="single"/>
          <w:lang w:val="en-US" w:eastAsia="zh-CN"/>
        </w:rPr>
        <w:t>the</w:t>
      </w:r>
      <w:r w:rsidRPr="00DD17EE">
        <w:rPr>
          <w:color w:val="FF0000"/>
          <w:u w:val="single"/>
          <w:lang w:eastAsia="zh-CN"/>
        </w:rPr>
        <w:t xml:space="preserve"> </w:t>
      </w:r>
      <w:r w:rsidRPr="00DD17EE">
        <w:rPr>
          <w:i/>
          <w:iCs/>
          <w:color w:val="FF0000"/>
          <w:u w:val="single"/>
          <w:lang w:eastAsia="zh-CN"/>
        </w:rPr>
        <w:t>PUCCH-Config</w:t>
      </w:r>
      <w:r w:rsidRPr="00DD17EE">
        <w:rPr>
          <w:color w:val="FF0000"/>
          <w:u w:val="single"/>
          <w:lang w:eastAsia="zh-CN"/>
        </w:rPr>
        <w:t xml:space="preserve"> is within the </w:t>
      </w:r>
      <w:proofErr w:type="spellStart"/>
      <w:r w:rsidRPr="00DD17EE">
        <w:rPr>
          <w:i/>
          <w:iCs/>
          <w:color w:val="FF0000"/>
          <w:u w:val="single"/>
        </w:rPr>
        <w:t>subslotLengthForPUCCH</w:t>
      </w:r>
      <w:proofErr w:type="spellEnd"/>
      <w:r w:rsidRPr="00DD17EE">
        <w:rPr>
          <w:noProof/>
          <w:color w:val="FF0000"/>
          <w:u w:val="single"/>
          <w:lang w:eastAsia="zh-CN"/>
        </w:rPr>
        <w:t xml:space="preserve"> symbols </w:t>
      </w:r>
      <w:r w:rsidRPr="00DD17EE">
        <w:rPr>
          <w:color w:val="FF0000"/>
          <w:u w:val="single"/>
          <w:lang w:eastAsia="zh-CN"/>
        </w:rPr>
        <w:t>in the</w:t>
      </w:r>
      <w:r w:rsidRPr="00DD17EE">
        <w:rPr>
          <w:color w:val="FF0000"/>
          <w:u w:val="single"/>
          <w:lang w:val="en-US" w:eastAsia="zh-CN"/>
        </w:rPr>
        <w:t xml:space="preserve"> </w:t>
      </w:r>
      <w:r w:rsidRPr="00DD17EE">
        <w:rPr>
          <w:i/>
          <w:iCs/>
          <w:color w:val="FF0000"/>
          <w:u w:val="single"/>
          <w:lang w:eastAsia="zh-CN"/>
        </w:rPr>
        <w:t>PUCCH-Config</w:t>
      </w:r>
    </w:p>
    <w:p w:rsidR="00C5104D" w:rsidRPr="00032A9D" w:rsidRDefault="00C5104D" w:rsidP="00C5104D">
      <w:pPr>
        <w:shd w:val="clear" w:color="auto" w:fill="FFFFFF"/>
        <w:spacing w:after="120"/>
        <w:rPr>
          <w:noProof/>
          <w:lang w:eastAsia="zh-CN"/>
        </w:rPr>
      </w:pPr>
      <w:r w:rsidRPr="00A5237B">
        <w:rPr>
          <w:noProof/>
          <w:lang w:eastAsia="zh-CN"/>
        </w:rPr>
        <w:lastRenderedPageBreak/>
        <w:t>If a UE is provided</w:t>
      </w:r>
      <w:r>
        <w:rPr>
          <w:noProof/>
          <w:lang w:eastAsia="zh-CN"/>
        </w:rPr>
        <w:t xml:space="preserve"> two </w:t>
      </w:r>
      <w:r w:rsidRPr="00A5237B">
        <w:rPr>
          <w:i/>
          <w:iCs/>
          <w:noProof/>
          <w:lang w:eastAsia="zh-CN"/>
        </w:rPr>
        <w:t>PUCCH-Config</w:t>
      </w:r>
    </w:p>
    <w:p w:rsidR="00C5104D" w:rsidRDefault="00C5104D" w:rsidP="00C5104D">
      <w:pPr>
        <w:pStyle w:val="B1"/>
        <w:spacing w:after="120"/>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rsidR="00C5104D" w:rsidRDefault="00C5104D" w:rsidP="00C5104D">
      <w:pPr>
        <w:pStyle w:val="B1"/>
        <w:spacing w:after="120"/>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rsidR="00C5104D" w:rsidRPr="00A578C0" w:rsidRDefault="00C5104D" w:rsidP="00C5104D">
      <w:pPr>
        <w:spacing w:after="120"/>
        <w:rPr>
          <w:rFonts w:eastAsia="宋体"/>
          <w:color w:val="FF0000"/>
        </w:rPr>
      </w:pPr>
      <w:r w:rsidRPr="00A578C0">
        <w:rPr>
          <w:rFonts w:eastAsia="宋体" w:hint="eastAsia"/>
          <w:color w:val="FF0000"/>
        </w:rPr>
        <w:t>----------------------------------------------------- End of text proposal ------------------------------------------------------</w:t>
      </w:r>
    </w:p>
    <w:p w:rsidR="00C5104D" w:rsidRPr="00890125" w:rsidRDefault="00C5104D" w:rsidP="00C5104D">
      <w:pPr>
        <w:spacing w:after="120"/>
        <w:jc w:val="both"/>
        <w:rPr>
          <w:b/>
          <w:i/>
          <w:iCs/>
          <w:lang w:eastAsia="zh-CN"/>
        </w:rPr>
      </w:pPr>
      <w:r w:rsidRPr="001D640C">
        <w:rPr>
          <w:b/>
          <w:i/>
          <w:iCs/>
          <w:lang w:eastAsia="zh-CN"/>
        </w:rPr>
        <w:t xml:space="preserve">Proposal </w:t>
      </w:r>
      <w:r>
        <w:rPr>
          <w:rFonts w:eastAsia="宋体" w:hint="eastAsia"/>
          <w:b/>
          <w:i/>
          <w:iCs/>
          <w:lang w:eastAsia="zh-CN"/>
        </w:rPr>
        <w:t>5</w:t>
      </w:r>
      <w:r w:rsidRPr="001D640C">
        <w:rPr>
          <w:b/>
          <w:i/>
          <w:iCs/>
          <w:lang w:eastAsia="zh-CN"/>
        </w:rPr>
        <w:t xml:space="preserve">: </w:t>
      </w:r>
      <w:r>
        <w:rPr>
          <w:rFonts w:eastAsiaTheme="minorEastAsia" w:hint="eastAsia"/>
          <w:b/>
          <w:i/>
          <w:iCs/>
          <w:lang w:eastAsia="zh-CN"/>
        </w:rPr>
        <w:t xml:space="preserve">Adopt the following TP </w:t>
      </w:r>
      <w:r w:rsidRPr="005815C7">
        <w:rPr>
          <w:rFonts w:eastAsiaTheme="minorEastAsia" w:hint="eastAsia"/>
          <w:b/>
          <w:i/>
          <w:iCs/>
          <w:lang w:eastAsia="zh-CN"/>
        </w:rPr>
        <w:t>for Type- 1 HARQ-ACK codebook in TS38.213 section 9.1.2.</w:t>
      </w:r>
    </w:p>
    <w:p w:rsidR="00C5104D" w:rsidRPr="00A578C0" w:rsidRDefault="00C5104D" w:rsidP="00C5104D">
      <w:pPr>
        <w:spacing w:after="120"/>
        <w:rPr>
          <w:rFonts w:eastAsia="宋体"/>
          <w:color w:val="FF0000"/>
        </w:rPr>
      </w:pPr>
      <w:r w:rsidRPr="00A578C0">
        <w:rPr>
          <w:rFonts w:eastAsia="宋体" w:hint="eastAsia"/>
          <w:color w:val="FF0000"/>
        </w:rPr>
        <w:t>-------------------------------------------------- Start of text proposal ------------------------------------------------------</w:t>
      </w:r>
    </w:p>
    <w:p w:rsidR="00C5104D" w:rsidRPr="00407505" w:rsidRDefault="00C5104D" w:rsidP="00C5104D">
      <w:pPr>
        <w:spacing w:beforeLines="50" w:before="120" w:after="120"/>
        <w:rPr>
          <w:rFonts w:ascii="Arial" w:hAnsi="Arial" w:cs="Arial"/>
          <w:sz w:val="24"/>
          <w:szCs w:val="24"/>
        </w:rPr>
      </w:pPr>
      <w:r w:rsidRPr="00407505">
        <w:rPr>
          <w:rFonts w:ascii="Arial" w:hAnsi="Arial" w:cs="Arial"/>
          <w:sz w:val="24"/>
          <w:szCs w:val="24"/>
        </w:rPr>
        <w:t>9.1.2</w:t>
      </w:r>
      <w:r w:rsidRPr="00407505">
        <w:rPr>
          <w:rFonts w:ascii="Arial" w:hAnsi="Arial" w:cs="Arial"/>
          <w:sz w:val="24"/>
          <w:szCs w:val="24"/>
        </w:rPr>
        <w:tab/>
        <w:t>Type-1 HARQ-ACK codebook determination</w:t>
      </w:r>
    </w:p>
    <w:p w:rsidR="00C5104D" w:rsidRDefault="00C5104D" w:rsidP="00C5104D">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C5104D" w:rsidRPr="00DD17EE" w:rsidRDefault="00C5104D" w:rsidP="00C5104D">
      <w:pPr>
        <w:spacing w:after="120"/>
        <w:rPr>
          <w:rFonts w:eastAsia="宋体"/>
          <w:color w:val="FF0000"/>
          <w:u w:val="single"/>
          <w:lang w:eastAsia="zh-CN"/>
        </w:rPr>
      </w:pPr>
      <w:r w:rsidRPr="00DD17EE">
        <w:rPr>
          <w:rFonts w:eastAsia="宋体" w:hint="eastAsia"/>
          <w:color w:val="FF0000"/>
          <w:u w:val="single"/>
          <w:lang w:eastAsia="zh-CN"/>
        </w:rPr>
        <w:t xml:space="preserve">A UE does not expect to be configured with </w:t>
      </w:r>
      <w:proofErr w:type="spellStart"/>
      <w:r w:rsidRPr="00DD17EE">
        <w:rPr>
          <w:i/>
          <w:color w:val="FF0000"/>
          <w:u w:val="single"/>
          <w:lang w:eastAsia="zh-CN"/>
        </w:rPr>
        <w:t>pdsch</w:t>
      </w:r>
      <w:proofErr w:type="spellEnd"/>
      <w:r w:rsidRPr="00DD17EE">
        <w:rPr>
          <w:i/>
          <w:color w:val="FF0000"/>
          <w:u w:val="single"/>
          <w:lang w:eastAsia="zh-CN"/>
        </w:rPr>
        <w:t>-</w:t>
      </w:r>
      <w:r w:rsidRPr="00DD17EE">
        <w:rPr>
          <w:rFonts w:cs="Arial"/>
          <w:i/>
          <w:color w:val="FF0000"/>
          <w:u w:val="single"/>
          <w:lang w:eastAsia="zh-CN"/>
        </w:rPr>
        <w:t>HARQ-ACK-Codebook</w:t>
      </w:r>
      <w:r w:rsidRPr="00DD17EE" w:rsidDel="00011FE0">
        <w:rPr>
          <w:rFonts w:cs="Arial"/>
          <w:i/>
          <w:color w:val="FF0000"/>
          <w:u w:val="single"/>
          <w:lang w:eastAsia="zh-CN"/>
        </w:rPr>
        <w:t xml:space="preserve"> </w:t>
      </w:r>
      <w:r w:rsidRPr="00DD17EE">
        <w:rPr>
          <w:rFonts w:cs="Arial"/>
          <w:i/>
          <w:color w:val="FF0000"/>
          <w:u w:val="single"/>
          <w:lang w:eastAsia="zh-CN"/>
        </w:rPr>
        <w:t>= semi-static</w:t>
      </w:r>
      <w:r w:rsidRPr="00DD17EE">
        <w:rPr>
          <w:rFonts w:eastAsia="宋体" w:cs="Arial" w:hint="eastAsia"/>
          <w:i/>
          <w:color w:val="FF0000"/>
          <w:u w:val="single"/>
          <w:lang w:eastAsia="zh-CN"/>
        </w:rPr>
        <w:t xml:space="preserve"> </w:t>
      </w:r>
      <w:r w:rsidRPr="00DD17EE">
        <w:rPr>
          <w:rFonts w:eastAsia="宋体" w:cs="Arial" w:hint="eastAsia"/>
          <w:color w:val="FF0000"/>
          <w:u w:val="single"/>
          <w:lang w:eastAsia="zh-CN"/>
        </w:rPr>
        <w:t xml:space="preserve">for a codebook if </w:t>
      </w:r>
      <w:r w:rsidRPr="00DD17EE">
        <w:rPr>
          <w:rFonts w:cs="Arial"/>
          <w:color w:val="FF0000"/>
          <w:u w:val="single"/>
          <w:lang w:eastAsia="zh-CN"/>
        </w:rPr>
        <w:t xml:space="preserve">a UE is provided </w:t>
      </w:r>
      <w:proofErr w:type="spellStart"/>
      <w:r w:rsidRPr="00DD17EE">
        <w:rPr>
          <w:rFonts w:cs="Arial"/>
          <w:i/>
          <w:iCs/>
          <w:color w:val="FF0000"/>
          <w:u w:val="single"/>
          <w:lang w:eastAsia="zh-CN"/>
        </w:rPr>
        <w:t>subslotLength-ForPUCCH</w:t>
      </w:r>
      <w:proofErr w:type="spellEnd"/>
      <w:r w:rsidRPr="00DD17EE">
        <w:rPr>
          <w:rFonts w:eastAsia="宋体" w:cs="Arial" w:hint="eastAsia"/>
          <w:i/>
          <w:iCs/>
          <w:color w:val="FF0000"/>
          <w:u w:val="single"/>
          <w:lang w:eastAsia="zh-CN"/>
        </w:rPr>
        <w:t xml:space="preserve"> </w:t>
      </w:r>
      <w:r w:rsidRPr="00DD17EE">
        <w:rPr>
          <w:rFonts w:eastAsia="宋体" w:cs="Arial" w:hint="eastAsia"/>
          <w:iCs/>
          <w:color w:val="FF0000"/>
          <w:u w:val="single"/>
          <w:lang w:eastAsia="zh-CN"/>
        </w:rPr>
        <w:t>for the codebook</w:t>
      </w:r>
      <w:r w:rsidRPr="00DD17EE">
        <w:rPr>
          <w:rFonts w:eastAsia="宋体" w:cs="Arial" w:hint="eastAsia"/>
          <w:i/>
          <w:iCs/>
          <w:color w:val="FF0000"/>
          <w:u w:val="single"/>
          <w:lang w:eastAsia="zh-CN"/>
        </w:rPr>
        <w:t>.</w:t>
      </w:r>
    </w:p>
    <w:p w:rsidR="00C5104D" w:rsidRDefault="00C5104D" w:rsidP="00C5104D">
      <w:pPr>
        <w:spacing w:after="120"/>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rsidR="00C5104D" w:rsidRDefault="00C5104D" w:rsidP="00C5104D">
      <w:pPr>
        <w:spacing w:after="120"/>
        <w:rPr>
          <w:rFonts w:eastAsia="宋体"/>
          <w:color w:val="FF0000"/>
          <w:lang w:eastAsia="zh-CN"/>
        </w:rPr>
      </w:pPr>
      <w:r w:rsidRPr="00A578C0">
        <w:rPr>
          <w:rFonts w:eastAsia="宋体" w:hint="eastAsia"/>
          <w:color w:val="FF0000"/>
        </w:rPr>
        <w:t>----------------------------------------------------- End of text proposal ------------------------------------------------------</w:t>
      </w:r>
    </w:p>
    <w:p w:rsidR="00C5104D" w:rsidRPr="00E552B4" w:rsidRDefault="00C5104D" w:rsidP="00C5104D">
      <w:pPr>
        <w:pStyle w:val="ac"/>
        <w:rPr>
          <w:rFonts w:eastAsiaTheme="minorEastAsia"/>
          <w:b/>
          <w:bCs/>
          <w:i/>
          <w:iCs/>
          <w:color w:val="000000"/>
          <w:bdr w:val="none" w:sz="0" w:space="0" w:color="auto" w:frame="1"/>
          <w:shd w:val="clear" w:color="auto" w:fill="FFFFFF"/>
          <w:lang w:eastAsia="zh-CN"/>
        </w:rPr>
      </w:pPr>
      <w:r w:rsidRPr="000015DF">
        <w:rPr>
          <w:rFonts w:eastAsiaTheme="minorEastAsia"/>
          <w:b/>
          <w:i/>
          <w:lang w:eastAsia="zh-CN"/>
        </w:rPr>
        <w:t>P</w:t>
      </w:r>
      <w:r w:rsidRPr="000015DF">
        <w:rPr>
          <w:rFonts w:eastAsiaTheme="minorEastAsia" w:hint="eastAsia"/>
          <w:b/>
          <w:i/>
          <w:lang w:eastAsia="zh-CN"/>
        </w:rPr>
        <w:t xml:space="preserve">roposal </w:t>
      </w:r>
      <w:r>
        <w:rPr>
          <w:rFonts w:eastAsiaTheme="minorEastAsia" w:hint="eastAsia"/>
          <w:b/>
          <w:i/>
          <w:lang w:eastAsia="zh-CN"/>
        </w:rPr>
        <w:t>6</w:t>
      </w:r>
      <w:r w:rsidRPr="000015DF">
        <w:rPr>
          <w:rFonts w:eastAsiaTheme="minorEastAsia" w:hint="eastAsia"/>
          <w:b/>
          <w:i/>
          <w:lang w:eastAsia="zh-CN"/>
        </w:rPr>
        <w:t xml:space="preserve">: </w:t>
      </w:r>
      <w:r>
        <w:rPr>
          <w:rFonts w:eastAsiaTheme="minorEastAsia" w:hint="eastAsia"/>
          <w:b/>
          <w:i/>
          <w:lang w:eastAsia="zh-CN"/>
        </w:rPr>
        <w:t>T</w:t>
      </w:r>
      <w:r w:rsidRPr="000015DF">
        <w:rPr>
          <w:rFonts w:eastAsiaTheme="minorEastAsia" w:hint="eastAsia"/>
          <w:b/>
          <w:i/>
          <w:lang w:eastAsia="zh-CN"/>
        </w:rPr>
        <w:t>he</w:t>
      </w:r>
      <w:r w:rsidRPr="00E552B4">
        <w:rPr>
          <w:rFonts w:eastAsiaTheme="minorEastAsia"/>
          <w:b/>
          <w:bCs/>
          <w:i/>
          <w:iCs/>
          <w:color w:val="000000"/>
          <w:bdr w:val="none" w:sz="0" w:space="0" w:color="auto" w:frame="1"/>
          <w:shd w:val="clear" w:color="auto" w:fill="FFFFFF"/>
          <w:lang w:eastAsia="zh-CN"/>
        </w:rPr>
        <w:t xml:space="preserve"> </w:t>
      </w:r>
      <w:r>
        <w:rPr>
          <w:rFonts w:eastAsiaTheme="minorEastAsia" w:hint="eastAsia"/>
          <w:b/>
          <w:bCs/>
          <w:i/>
          <w:iCs/>
          <w:color w:val="000000"/>
          <w:bdr w:val="none" w:sz="0" w:space="0" w:color="auto" w:frame="1"/>
          <w:shd w:val="clear" w:color="auto" w:fill="FFFFFF"/>
          <w:lang w:eastAsia="zh-CN"/>
        </w:rPr>
        <w:t>value</w:t>
      </w:r>
      <w:r w:rsidRPr="00E552B4">
        <w:rPr>
          <w:rFonts w:eastAsiaTheme="minorEastAsia"/>
          <w:b/>
          <w:bCs/>
          <w:i/>
          <w:iCs/>
          <w:color w:val="000000"/>
          <w:bdr w:val="none" w:sz="0" w:space="0" w:color="auto" w:frame="1"/>
          <w:shd w:val="clear" w:color="auto" w:fill="FFFFFF"/>
          <w:lang w:eastAsia="zh-CN"/>
        </w:rPr>
        <w:t xml:space="preserve"> of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E552B4">
        <w:rPr>
          <w:rFonts w:eastAsiaTheme="minorEastAsia"/>
          <w:b/>
          <w:bCs/>
          <w:i/>
          <w:iCs/>
          <w:color w:val="000000"/>
          <w:bdr w:val="none" w:sz="0" w:space="0" w:color="auto" w:frame="1"/>
          <w:shd w:val="clear" w:color="auto" w:fill="FFFFFF"/>
          <w:lang w:eastAsia="zh-CN"/>
        </w:rPr>
        <w:t xml:space="preserve"> </w:t>
      </w:r>
      <w:r>
        <w:rPr>
          <w:rFonts w:eastAsiaTheme="minorEastAsia" w:hint="eastAsia"/>
          <w:b/>
          <w:bCs/>
          <w:i/>
          <w:iCs/>
          <w:color w:val="000000"/>
          <w:bdr w:val="none" w:sz="0" w:space="0" w:color="auto" w:frame="1"/>
          <w:shd w:val="clear" w:color="auto" w:fill="FFFFFF"/>
          <w:lang w:eastAsia="zh-CN"/>
        </w:rPr>
        <w:t xml:space="preserve">is </w:t>
      </w:r>
      <w:r w:rsidRPr="003B3A55">
        <w:rPr>
          <w:rFonts w:eastAsiaTheme="minorEastAsia" w:hint="eastAsia"/>
          <w:b/>
          <w:i/>
          <w:lang w:eastAsia="zh-CN"/>
        </w:rPr>
        <w:t xml:space="preserve">determined </w:t>
      </w:r>
      <w:r>
        <w:rPr>
          <w:rFonts w:eastAsiaTheme="minorEastAsia" w:hint="eastAsia"/>
          <w:b/>
          <w:i/>
          <w:lang w:eastAsia="zh-CN"/>
        </w:rPr>
        <w:t>as below:</w:t>
      </w:r>
    </w:p>
    <w:p w:rsidR="00C5104D" w:rsidRPr="00DD57F7" w:rsidRDefault="00C5104D" w:rsidP="00C5104D">
      <w:pPr>
        <w:pStyle w:val="ac"/>
        <w:numPr>
          <w:ilvl w:val="0"/>
          <w:numId w:val="45"/>
        </w:numPr>
        <w:rPr>
          <w:rFonts w:eastAsiaTheme="minorEastAsia"/>
          <w:b/>
          <w:i/>
          <w:iCs/>
          <w:lang w:eastAsia="zh-CN"/>
        </w:rPr>
      </w:pPr>
      <w:r>
        <w:rPr>
          <w:rFonts w:eastAsiaTheme="minorEastAsia" w:hint="eastAsia"/>
          <w:b/>
          <w:i/>
          <w:lang w:eastAsia="zh-CN"/>
        </w:rPr>
        <w:t>I</w:t>
      </w:r>
      <w:r w:rsidRPr="004261FC">
        <w:rPr>
          <w:rFonts w:eastAsiaTheme="minorEastAsia"/>
          <w:b/>
          <w:i/>
          <w:lang w:eastAsia="zh-CN"/>
        </w:rPr>
        <w:t xml:space="preserve">f </w:t>
      </w:r>
      <w:r>
        <w:rPr>
          <w:rFonts w:eastAsiaTheme="minorEastAsia" w:hint="eastAsia"/>
          <w:b/>
          <w:i/>
          <w:lang w:eastAsia="zh-CN"/>
        </w:rPr>
        <w:t>UE is configured with</w:t>
      </w:r>
      <w:r w:rsidRPr="004261FC">
        <w:rPr>
          <w:rFonts w:eastAsiaTheme="minorEastAsia"/>
          <w:b/>
          <w:i/>
          <w:lang w:eastAsia="zh-CN"/>
        </w:rPr>
        <w:t xml:space="preserve"> SPS PDSCH and </w:t>
      </w:r>
      <w:r w:rsidRPr="004261FC">
        <w:rPr>
          <w:b/>
          <w:i/>
        </w:rPr>
        <w:t>numberOfRepetitions</w:t>
      </w:r>
      <w:r w:rsidRPr="004261FC">
        <w:rPr>
          <w:b/>
          <w:i/>
          <w:iCs/>
        </w:rPr>
        <w:t>-r16</w:t>
      </w:r>
      <w:r w:rsidRPr="004261FC">
        <w:rPr>
          <w:rFonts w:eastAsiaTheme="minorEastAsia"/>
          <w:b/>
          <w:i/>
          <w:iCs/>
          <w:lang w:eastAsia="zh-CN"/>
        </w:rPr>
        <w:t xml:space="preserve"> </w:t>
      </w:r>
      <w:r w:rsidRPr="004261FC">
        <w:rPr>
          <w:rFonts w:eastAsiaTheme="minorEastAsia"/>
          <w:b/>
          <w:i/>
          <w:lang w:eastAsia="zh-CN"/>
        </w:rPr>
        <w:t xml:space="preserve">on </w:t>
      </w:r>
      <w:r>
        <w:rPr>
          <w:rFonts w:eastAsiaTheme="minorEastAsia" w:hint="eastAsia"/>
          <w:b/>
          <w:i/>
          <w:lang w:eastAsia="zh-CN"/>
        </w:rPr>
        <w:t>a</w:t>
      </w:r>
      <w:r w:rsidRPr="004261FC">
        <w:rPr>
          <w:rFonts w:eastAsiaTheme="minorEastAsia"/>
          <w:b/>
          <w:i/>
          <w:lang w:eastAsia="zh-CN"/>
        </w:rPr>
        <w:t xml:space="preserve"> serving cell</w:t>
      </w:r>
      <w:r>
        <w:rPr>
          <w:rFonts w:eastAsiaTheme="minorEastAsia" w:hint="eastAsia"/>
          <w:b/>
          <w:i/>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DD57F7">
        <w:rPr>
          <w:rFonts w:eastAsiaTheme="minorEastAsia"/>
          <w:b/>
          <w:bCs/>
          <w:i/>
          <w:iCs/>
          <w:color w:val="000000"/>
          <w:bdr w:val="none" w:sz="0" w:space="0" w:color="auto" w:frame="1"/>
          <w:shd w:val="clear" w:color="auto" w:fill="FFFFFF"/>
          <w:lang w:eastAsia="zh-CN"/>
        </w:rPr>
        <w:t xml:space="preserve"> is a maximum value </w:t>
      </w:r>
      <w:proofErr w:type="spellStart"/>
      <w:r w:rsidRPr="00E02938">
        <w:rPr>
          <w:b/>
          <w:i/>
          <w:iCs/>
          <w:lang w:eastAsia="zh-CN"/>
        </w:rPr>
        <w:t>repetitionNumber</w:t>
      </w:r>
      <w:proofErr w:type="spellEnd"/>
      <w:r w:rsidRPr="00DD57F7">
        <w:rPr>
          <w:rFonts w:eastAsiaTheme="minorEastAsia"/>
          <w:b/>
          <w:i/>
          <w:iCs/>
          <w:lang w:eastAsia="zh-CN"/>
        </w:rPr>
        <w:t xml:space="preserve"> </w:t>
      </w:r>
      <w:r>
        <w:rPr>
          <w:rFonts w:eastAsiaTheme="minorEastAsia" w:hint="eastAsia"/>
          <w:b/>
          <w:i/>
          <w:iCs/>
          <w:lang w:eastAsia="zh-CN"/>
        </w:rPr>
        <w:t>for the serving cell</w:t>
      </w:r>
      <w:r w:rsidRPr="00DD57F7">
        <w:rPr>
          <w:rFonts w:eastAsiaTheme="minorEastAsia"/>
          <w:b/>
          <w:i/>
          <w:lang w:eastAsia="zh-CN"/>
        </w:rPr>
        <w:t>;</w:t>
      </w:r>
    </w:p>
    <w:p w:rsidR="00C5104D" w:rsidRPr="00DD57F7" w:rsidRDefault="00C5104D" w:rsidP="00C5104D">
      <w:pPr>
        <w:pStyle w:val="ac"/>
        <w:numPr>
          <w:ilvl w:val="0"/>
          <w:numId w:val="45"/>
        </w:numPr>
        <w:rPr>
          <w:rFonts w:eastAsiaTheme="minorEastAsia"/>
          <w:b/>
          <w:i/>
          <w:iCs/>
          <w:lang w:eastAsia="zh-CN"/>
        </w:rPr>
      </w:pPr>
      <w:r>
        <w:rPr>
          <w:rFonts w:eastAsiaTheme="minorEastAsia" w:hint="eastAsia"/>
          <w:b/>
          <w:i/>
          <w:lang w:eastAsia="zh-CN"/>
        </w:rPr>
        <w:t>I</w:t>
      </w:r>
      <w:r w:rsidRPr="00BA158A">
        <w:rPr>
          <w:rFonts w:eastAsiaTheme="minorEastAsia" w:hint="eastAsia"/>
          <w:b/>
          <w:i/>
          <w:lang w:eastAsia="zh-CN"/>
        </w:rPr>
        <w:t xml:space="preserve">f </w:t>
      </w:r>
      <w:r>
        <w:rPr>
          <w:rFonts w:eastAsiaTheme="minorEastAsia" w:hint="eastAsia"/>
          <w:b/>
          <w:i/>
          <w:lang w:eastAsia="zh-CN"/>
        </w:rPr>
        <w:t xml:space="preserve">UE is not configured with </w:t>
      </w:r>
      <w:r w:rsidRPr="00BA158A">
        <w:rPr>
          <w:rFonts w:eastAsiaTheme="minorEastAsia" w:hint="eastAsia"/>
          <w:b/>
          <w:i/>
          <w:lang w:eastAsia="zh-CN"/>
        </w:rPr>
        <w:t xml:space="preserve">SPS PDSCH </w:t>
      </w:r>
      <w:r>
        <w:rPr>
          <w:rFonts w:eastAsiaTheme="minorEastAsia" w:hint="eastAsia"/>
          <w:b/>
          <w:i/>
          <w:lang w:eastAsia="zh-CN"/>
        </w:rPr>
        <w:t>or</w:t>
      </w:r>
      <w:r w:rsidRPr="00BA158A">
        <w:rPr>
          <w:rFonts w:eastAsiaTheme="minorEastAsia" w:hint="eastAsia"/>
          <w:b/>
          <w:i/>
          <w:lang w:eastAsia="zh-CN"/>
        </w:rPr>
        <w:t xml:space="preserve"> </w:t>
      </w:r>
      <w:proofErr w:type="spellStart"/>
      <w:r w:rsidRPr="00E02938">
        <w:rPr>
          <w:b/>
          <w:i/>
          <w:iCs/>
          <w:lang w:eastAsia="zh-CN"/>
        </w:rPr>
        <w:t>repetitionNumber</w:t>
      </w:r>
      <w:proofErr w:type="spellEnd"/>
      <w:r w:rsidRPr="00BA158A">
        <w:rPr>
          <w:rFonts w:eastAsiaTheme="minorEastAsia" w:hint="eastAsia"/>
          <w:b/>
          <w:i/>
          <w:iCs/>
          <w:lang w:eastAsia="zh-CN"/>
        </w:rPr>
        <w:t xml:space="preserve"> </w:t>
      </w:r>
      <w:r w:rsidRPr="00BA158A">
        <w:rPr>
          <w:rFonts w:eastAsiaTheme="minorEastAsia" w:hint="eastAsia"/>
          <w:b/>
          <w:i/>
          <w:lang w:eastAsia="zh-CN"/>
        </w:rPr>
        <w:t xml:space="preserve">on </w:t>
      </w:r>
      <w:r>
        <w:rPr>
          <w:rFonts w:eastAsiaTheme="minorEastAsia" w:hint="eastAsia"/>
          <w:b/>
          <w:i/>
          <w:lang w:eastAsia="zh-CN"/>
        </w:rPr>
        <w:t>a</w:t>
      </w:r>
      <w:r w:rsidRPr="00BA158A">
        <w:rPr>
          <w:rFonts w:eastAsiaTheme="minorEastAsia" w:hint="eastAsia"/>
          <w:b/>
          <w:i/>
          <w:lang w:eastAsia="zh-CN"/>
        </w:rPr>
        <w:t xml:space="preserve"> serving cell</w:t>
      </w:r>
      <w:r w:rsidRPr="004261FC">
        <w:rPr>
          <w:rFonts w:eastAsiaTheme="minorEastAsia"/>
          <w:b/>
          <w:i/>
          <w:iCs/>
          <w:lang w:eastAsia="zh-CN"/>
        </w:rPr>
        <w:t>,</w:t>
      </w:r>
      <w:r>
        <w:rPr>
          <w:rFonts w:eastAsiaTheme="minorEastAsia" w:hint="eastAsia"/>
          <w:b/>
          <w:i/>
          <w:iCs/>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DD57F7">
        <w:rPr>
          <w:rFonts w:eastAsiaTheme="minorEastAsia"/>
          <w:b/>
          <w:bCs/>
          <w:i/>
          <w:iCs/>
          <w:color w:val="000000"/>
          <w:bdr w:val="none" w:sz="0" w:space="0" w:color="auto" w:frame="1"/>
          <w:shd w:val="clear" w:color="auto" w:fill="FFFFFF"/>
          <w:lang w:eastAsia="zh-CN"/>
        </w:rPr>
        <w:t xml:space="preserve"> is a maximum value of pdsch-AggregationFactor in PDSCH-Config or SPS-Config</w:t>
      </w:r>
      <w:r w:rsidRPr="00DD57F7">
        <w:rPr>
          <w:rFonts w:eastAsiaTheme="minorEastAsia"/>
          <w:b/>
          <w:i/>
          <w:lang w:eastAsia="zh-CN"/>
        </w:rPr>
        <w:t xml:space="preserve"> </w:t>
      </w:r>
      <w:r>
        <w:rPr>
          <w:rFonts w:eastAsiaTheme="minorEastAsia" w:hint="eastAsia"/>
          <w:b/>
          <w:i/>
          <w:iCs/>
          <w:lang w:eastAsia="zh-CN"/>
        </w:rPr>
        <w:t xml:space="preserve">for the serving cell, if provided, </w:t>
      </w:r>
      <w:proofErr w:type="gramStart"/>
      <w:r w:rsidRPr="00DD57F7">
        <w:rPr>
          <w:rFonts w:eastAsiaTheme="minorEastAsia"/>
          <w:b/>
          <w:bCs/>
          <w:i/>
          <w:iCs/>
          <w:color w:val="000000"/>
          <w:bdr w:val="none" w:sz="0" w:space="0" w:color="auto" w:frame="1"/>
          <w:shd w:val="clear" w:color="auto" w:fill="FFFFFF"/>
          <w:lang w:eastAsia="zh-CN"/>
        </w:rPr>
        <w:t>otherwise</w:t>
      </w:r>
      <w:r>
        <w:rPr>
          <w:rFonts w:eastAsiaTheme="minorEastAsia" w:hint="eastAsia"/>
          <w:b/>
          <w:bCs/>
          <w:i/>
          <w:iCs/>
          <w:color w:val="000000"/>
          <w:bdr w:val="none" w:sz="0" w:space="0" w:color="auto" w:frame="1"/>
          <w:shd w:val="clear" w:color="auto" w:fill="FFFFFF"/>
          <w:lang w:eastAsia="zh-CN"/>
        </w:rPr>
        <w:t xml:space="preserve"> </w:t>
      </w:r>
      <w:proofErr w:type="gramEnd"/>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r>
          <m:rPr>
            <m:sty m:val="bi"/>
          </m:rPr>
          <w:rPr>
            <w:rFonts w:ascii="Cambria Math" w:eastAsiaTheme="minorEastAsia" w:hAnsi="Cambria Math" w:hint="eastAsia"/>
            <w:color w:val="000000"/>
            <w:bdr w:val="none" w:sz="0" w:space="0" w:color="auto" w:frame="1"/>
            <w:shd w:val="clear" w:color="auto" w:fill="FFFFFF"/>
            <w:lang w:eastAsia="zh-CN"/>
          </w:rPr>
          <m:t>=1</m:t>
        </m:r>
      </m:oMath>
      <w:r>
        <w:rPr>
          <w:rFonts w:eastAsiaTheme="minorEastAsia" w:hint="eastAsia"/>
          <w:b/>
          <w:i/>
          <w:color w:val="000000"/>
          <w:bdr w:val="none" w:sz="0" w:space="0" w:color="auto" w:frame="1"/>
          <w:shd w:val="clear" w:color="auto" w:fill="FFFFFF"/>
          <w:lang w:eastAsia="zh-CN"/>
        </w:rPr>
        <w:t>.</w:t>
      </w:r>
    </w:p>
    <w:p w:rsidR="00C85FE0" w:rsidRPr="0052231C" w:rsidRDefault="00C85FE0" w:rsidP="00C85FE0">
      <w:pPr>
        <w:pStyle w:val="1"/>
        <w:spacing w:afterLines="0"/>
        <w:jc w:val="both"/>
      </w:pPr>
      <w:r w:rsidRPr="0052231C">
        <w:t>References</w:t>
      </w:r>
      <w:bookmarkStart w:id="72" w:name="_GoBack"/>
      <w:bookmarkEnd w:id="72"/>
    </w:p>
    <w:p w:rsidR="00C85FE0" w:rsidRDefault="00C85FE0" w:rsidP="00C85FE0">
      <w:pPr>
        <w:pStyle w:val="ac"/>
        <w:numPr>
          <w:ilvl w:val="0"/>
          <w:numId w:val="37"/>
        </w:numPr>
        <w:tabs>
          <w:tab w:val="left" w:pos="0"/>
          <w:tab w:val="left" w:pos="540"/>
        </w:tabs>
        <w:spacing w:afterLines="0"/>
        <w:rPr>
          <w:rFonts w:eastAsia="宋体"/>
          <w:noProof/>
          <w:lang w:eastAsia="zh-CN"/>
        </w:rPr>
      </w:pPr>
      <w:bookmarkStart w:id="73" w:name="_Ref53558153"/>
      <w:r>
        <w:rPr>
          <w:rFonts w:eastAsia="宋体" w:hint="eastAsia"/>
          <w:noProof/>
          <w:lang w:eastAsia="zh-CN"/>
        </w:rPr>
        <w:t>R1-</w:t>
      </w:r>
      <w:r w:rsidR="00CC02FF">
        <w:rPr>
          <w:rFonts w:eastAsia="宋体" w:hint="eastAsia"/>
          <w:noProof/>
          <w:lang w:eastAsia="zh-CN"/>
        </w:rPr>
        <w:t xml:space="preserve">2005663, </w:t>
      </w:r>
      <w:r w:rsidR="00CC02FF">
        <w:rPr>
          <w:lang w:eastAsia="x-none"/>
        </w:rPr>
        <w:t>Correction for PUCCH repetition transmission without corresponding PDCCH</w:t>
      </w:r>
      <w:r w:rsidR="00CC02FF">
        <w:rPr>
          <w:rFonts w:eastAsiaTheme="minorEastAsia" w:hint="eastAsia"/>
          <w:lang w:eastAsia="zh-CN"/>
        </w:rPr>
        <w:t>, CATT, RAN1#102-e</w:t>
      </w:r>
      <w:bookmarkEnd w:id="73"/>
    </w:p>
    <w:p w:rsidR="00C85FE0" w:rsidRPr="00C5104D" w:rsidRDefault="00C85FE0" w:rsidP="001D403E">
      <w:pPr>
        <w:pStyle w:val="ac"/>
        <w:numPr>
          <w:ilvl w:val="0"/>
          <w:numId w:val="37"/>
        </w:numPr>
        <w:tabs>
          <w:tab w:val="left" w:pos="0"/>
          <w:tab w:val="left" w:pos="540"/>
        </w:tabs>
        <w:spacing w:beforeLines="50" w:before="120" w:afterLines="0"/>
        <w:rPr>
          <w:rFonts w:eastAsia="宋体"/>
          <w:lang w:eastAsia="zh-CN"/>
        </w:rPr>
      </w:pPr>
      <w:bookmarkStart w:id="74" w:name="_Ref53577915"/>
      <w:r w:rsidRPr="00C5104D">
        <w:rPr>
          <w:rFonts w:eastAsia="宋体"/>
          <w:noProof/>
          <w:lang w:eastAsia="zh-CN"/>
        </w:rPr>
        <w:t>R1-2006296</w:t>
      </w:r>
      <w:r w:rsidRPr="00C5104D">
        <w:rPr>
          <w:rFonts w:eastAsia="宋体" w:hint="eastAsia"/>
          <w:noProof/>
          <w:lang w:eastAsia="zh-CN"/>
        </w:rPr>
        <w:t xml:space="preserve">,  </w:t>
      </w:r>
      <w:r w:rsidRPr="00C5104D">
        <w:rPr>
          <w:rFonts w:eastAsia="宋体"/>
          <w:noProof/>
          <w:lang w:eastAsia="zh-CN"/>
        </w:rPr>
        <w:t>Summary on maintenance of other aspects for URLLC/IIOT</w:t>
      </w:r>
      <w:r w:rsidRPr="00C5104D">
        <w:rPr>
          <w:rFonts w:eastAsia="宋体" w:hint="eastAsia"/>
          <w:noProof/>
          <w:lang w:eastAsia="zh-CN"/>
        </w:rPr>
        <w:t>, LGE, RAN1#102</w:t>
      </w:r>
      <w:r w:rsidR="000015DF" w:rsidRPr="00C5104D">
        <w:rPr>
          <w:rFonts w:eastAsia="宋体" w:hint="eastAsia"/>
          <w:noProof/>
          <w:lang w:eastAsia="zh-CN"/>
        </w:rPr>
        <w:t>-</w:t>
      </w:r>
      <w:r w:rsidRPr="00C5104D">
        <w:rPr>
          <w:rFonts w:eastAsia="宋体" w:hint="eastAsia"/>
          <w:noProof/>
          <w:lang w:eastAsia="zh-CN"/>
        </w:rPr>
        <w:t>e</w:t>
      </w:r>
      <w:bookmarkEnd w:id="74"/>
    </w:p>
    <w:sectPr w:rsidR="00C85FE0" w:rsidRPr="00C5104D" w:rsidSect="00FB5551">
      <w:headerReference w:type="even" r:id="rId33"/>
      <w:headerReference w:type="default" r:id="rId34"/>
      <w:footerReference w:type="even" r:id="rId35"/>
      <w:footerReference w:type="default" r:id="rId36"/>
      <w:headerReference w:type="first" r:id="rId37"/>
      <w:footerReference w:type="first" r:id="rId3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9CA" w:rsidRDefault="005129CA" w:rsidP="00D4417E">
      <w:pPr>
        <w:spacing w:after="120"/>
        <w:ind w:left="-2"/>
      </w:pPr>
      <w:r>
        <w:separator/>
      </w:r>
    </w:p>
  </w:endnote>
  <w:endnote w:type="continuationSeparator" w:id="0">
    <w:p w:rsidR="005129CA" w:rsidRDefault="005129CA" w:rsidP="00D4417E">
      <w:pPr>
        <w:spacing w:after="120"/>
        <w:ind w:left="-2"/>
      </w:pPr>
      <w:r>
        <w:continuationSeparator/>
      </w:r>
    </w:p>
  </w:endnote>
  <w:endnote w:type="continuationNotice" w:id="1">
    <w:p w:rsidR="005129CA" w:rsidRDefault="005129C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9CA" w:rsidRDefault="005129CA" w:rsidP="00D4417E">
      <w:pPr>
        <w:spacing w:after="120"/>
        <w:ind w:left="-2"/>
      </w:pPr>
      <w:r>
        <w:separator/>
      </w:r>
    </w:p>
  </w:footnote>
  <w:footnote w:type="continuationSeparator" w:id="0">
    <w:p w:rsidR="005129CA" w:rsidRDefault="005129CA" w:rsidP="00D4417E">
      <w:pPr>
        <w:spacing w:after="120"/>
        <w:ind w:left="-2"/>
      </w:pPr>
      <w:r>
        <w:continuationSeparator/>
      </w:r>
    </w:p>
  </w:footnote>
  <w:footnote w:type="continuationNotice" w:id="1">
    <w:p w:rsidR="005129CA" w:rsidRDefault="005129C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Pr="001A329E" w:rsidRDefault="00B54EB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65200D"/>
    <w:multiLevelType w:val="hybridMultilevel"/>
    <w:tmpl w:val="3C526AA0"/>
    <w:lvl w:ilvl="0" w:tplc="CDDA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E847A1"/>
    <w:multiLevelType w:val="hybridMultilevel"/>
    <w:tmpl w:val="7062F97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8">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6D40DB"/>
    <w:multiLevelType w:val="hybridMultilevel"/>
    <w:tmpl w:val="68E6B9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1A5C749F"/>
    <w:multiLevelType w:val="hybridMultilevel"/>
    <w:tmpl w:val="6CE0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31297E"/>
    <w:multiLevelType w:val="multilevel"/>
    <w:tmpl w:val="FDFC5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3C6706"/>
    <w:multiLevelType w:val="hybridMultilevel"/>
    <w:tmpl w:val="5846FA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012D59"/>
    <w:multiLevelType w:val="hybridMultilevel"/>
    <w:tmpl w:val="6B0626B2"/>
    <w:lvl w:ilvl="0" w:tplc="5C9E7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BDF2340"/>
    <w:multiLevelType w:val="hybridMultilevel"/>
    <w:tmpl w:val="17BE57E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892B2D"/>
    <w:multiLevelType w:val="hybridMultilevel"/>
    <w:tmpl w:val="2E3AB3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27C6082"/>
    <w:multiLevelType w:val="hybridMultilevel"/>
    <w:tmpl w:val="49141208"/>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3D67374"/>
    <w:multiLevelType w:val="hybridMultilevel"/>
    <w:tmpl w:val="E3861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8E096A"/>
    <w:multiLevelType w:val="hybridMultilevel"/>
    <w:tmpl w:val="D6BC75F8"/>
    <w:lvl w:ilvl="0" w:tplc="3E64D090">
      <w:start w:val="1"/>
      <w:numFmt w:val="bullet"/>
      <w:lvlText w:val="–"/>
      <w:lvlJc w:val="left"/>
      <w:pPr>
        <w:tabs>
          <w:tab w:val="num" w:pos="360"/>
        </w:tabs>
        <w:ind w:left="360" w:hanging="360"/>
      </w:pPr>
      <w:rPr>
        <w:rFonts w:ascii="Arial" w:hAnsi="Arial" w:hint="default"/>
      </w:rPr>
    </w:lvl>
    <w:lvl w:ilvl="1" w:tplc="C77C5DDA">
      <w:start w:val="1"/>
      <w:numFmt w:val="bullet"/>
      <w:lvlText w:val="–"/>
      <w:lvlJc w:val="left"/>
      <w:pPr>
        <w:tabs>
          <w:tab w:val="num" w:pos="1080"/>
        </w:tabs>
        <w:ind w:left="1080" w:hanging="360"/>
      </w:pPr>
      <w:rPr>
        <w:rFonts w:ascii="Arial" w:hAnsi="Arial" w:hint="default"/>
      </w:rPr>
    </w:lvl>
    <w:lvl w:ilvl="2" w:tplc="EDBE1792">
      <w:start w:val="1859"/>
      <w:numFmt w:val="bullet"/>
      <w:lvlText w:val="•"/>
      <w:lvlJc w:val="left"/>
      <w:pPr>
        <w:tabs>
          <w:tab w:val="num" w:pos="1800"/>
        </w:tabs>
        <w:ind w:left="1800" w:hanging="360"/>
      </w:pPr>
      <w:rPr>
        <w:rFonts w:ascii="Arial" w:hAnsi="Arial" w:hint="default"/>
      </w:rPr>
    </w:lvl>
    <w:lvl w:ilvl="3" w:tplc="9CF4B61E" w:tentative="1">
      <w:start w:val="1"/>
      <w:numFmt w:val="bullet"/>
      <w:lvlText w:val="–"/>
      <w:lvlJc w:val="left"/>
      <w:pPr>
        <w:tabs>
          <w:tab w:val="num" w:pos="2520"/>
        </w:tabs>
        <w:ind w:left="2520" w:hanging="360"/>
      </w:pPr>
      <w:rPr>
        <w:rFonts w:ascii="Arial" w:hAnsi="Arial" w:hint="default"/>
      </w:rPr>
    </w:lvl>
    <w:lvl w:ilvl="4" w:tplc="5108F626" w:tentative="1">
      <w:start w:val="1"/>
      <w:numFmt w:val="bullet"/>
      <w:lvlText w:val="–"/>
      <w:lvlJc w:val="left"/>
      <w:pPr>
        <w:tabs>
          <w:tab w:val="num" w:pos="3240"/>
        </w:tabs>
        <w:ind w:left="3240" w:hanging="360"/>
      </w:pPr>
      <w:rPr>
        <w:rFonts w:ascii="Arial" w:hAnsi="Arial" w:hint="default"/>
      </w:rPr>
    </w:lvl>
    <w:lvl w:ilvl="5" w:tplc="D662EFE0" w:tentative="1">
      <w:start w:val="1"/>
      <w:numFmt w:val="bullet"/>
      <w:lvlText w:val="–"/>
      <w:lvlJc w:val="left"/>
      <w:pPr>
        <w:tabs>
          <w:tab w:val="num" w:pos="3960"/>
        </w:tabs>
        <w:ind w:left="3960" w:hanging="360"/>
      </w:pPr>
      <w:rPr>
        <w:rFonts w:ascii="Arial" w:hAnsi="Arial" w:hint="default"/>
      </w:rPr>
    </w:lvl>
    <w:lvl w:ilvl="6" w:tplc="12C8DB76" w:tentative="1">
      <w:start w:val="1"/>
      <w:numFmt w:val="bullet"/>
      <w:lvlText w:val="–"/>
      <w:lvlJc w:val="left"/>
      <w:pPr>
        <w:tabs>
          <w:tab w:val="num" w:pos="4680"/>
        </w:tabs>
        <w:ind w:left="4680" w:hanging="360"/>
      </w:pPr>
      <w:rPr>
        <w:rFonts w:ascii="Arial" w:hAnsi="Arial" w:hint="default"/>
      </w:rPr>
    </w:lvl>
    <w:lvl w:ilvl="7" w:tplc="F8B8679A" w:tentative="1">
      <w:start w:val="1"/>
      <w:numFmt w:val="bullet"/>
      <w:lvlText w:val="–"/>
      <w:lvlJc w:val="left"/>
      <w:pPr>
        <w:tabs>
          <w:tab w:val="num" w:pos="5400"/>
        </w:tabs>
        <w:ind w:left="5400" w:hanging="360"/>
      </w:pPr>
      <w:rPr>
        <w:rFonts w:ascii="Arial" w:hAnsi="Arial" w:hint="default"/>
      </w:rPr>
    </w:lvl>
    <w:lvl w:ilvl="8" w:tplc="09263D78" w:tentative="1">
      <w:start w:val="1"/>
      <w:numFmt w:val="bullet"/>
      <w:lvlText w:val="–"/>
      <w:lvlJc w:val="left"/>
      <w:pPr>
        <w:tabs>
          <w:tab w:val="num" w:pos="6120"/>
        </w:tabs>
        <w:ind w:left="6120" w:hanging="360"/>
      </w:pPr>
      <w:rPr>
        <w:rFonts w:ascii="Arial" w:hAnsi="Arial" w:hint="default"/>
      </w:rPr>
    </w:lvl>
  </w:abstractNum>
  <w:abstractNum w:abstractNumId="31">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3475A27"/>
    <w:multiLevelType w:val="hybridMultilevel"/>
    <w:tmpl w:val="460A625A"/>
    <w:lvl w:ilvl="0" w:tplc="1226B468">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CF138F"/>
    <w:multiLevelType w:val="hybridMultilevel"/>
    <w:tmpl w:val="11C879B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69626A"/>
    <w:multiLevelType w:val="hybridMultilevel"/>
    <w:tmpl w:val="6B7E5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687F62"/>
    <w:multiLevelType w:val="hybridMultilevel"/>
    <w:tmpl w:val="62CCB1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D440EF7"/>
    <w:multiLevelType w:val="multilevel"/>
    <w:tmpl w:val="81C6E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133E68"/>
    <w:multiLevelType w:val="hybridMultilevel"/>
    <w:tmpl w:val="B20E5930"/>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E00A85"/>
    <w:multiLevelType w:val="hybridMultilevel"/>
    <w:tmpl w:val="E7F2AE40"/>
    <w:lvl w:ilvl="0" w:tplc="025E48A0">
      <w:start w:val="1"/>
      <w:numFmt w:val="bullet"/>
      <w:lvlText w:val="‐"/>
      <w:lvlJc w:val="left"/>
      <w:pPr>
        <w:ind w:left="465" w:hanging="420"/>
      </w:pPr>
      <w:rPr>
        <w:rFonts w:ascii="宋体" w:eastAsia="宋体" w:hAnsi="宋体" w:hint="eastAsia"/>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1">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2F75FB"/>
    <w:multiLevelType w:val="hybridMultilevel"/>
    <w:tmpl w:val="9CE8E522"/>
    <w:lvl w:ilvl="0" w:tplc="22C2C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8"/>
  </w:num>
  <w:num w:numId="3">
    <w:abstractNumId w:val="27"/>
  </w:num>
  <w:num w:numId="4">
    <w:abstractNumId w:val="23"/>
  </w:num>
  <w:num w:numId="5">
    <w:abstractNumId w:val="25"/>
  </w:num>
  <w:num w:numId="6">
    <w:abstractNumId w:val="42"/>
  </w:num>
  <w:num w:numId="7">
    <w:abstractNumId w:val="28"/>
  </w:num>
  <w:num w:numId="8">
    <w:abstractNumId w:val="13"/>
  </w:num>
  <w:num w:numId="9">
    <w:abstractNumId w:val="25"/>
  </w:num>
  <w:num w:numId="10">
    <w:abstractNumId w:val="36"/>
  </w:num>
  <w:num w:numId="11">
    <w:abstractNumId w:val="6"/>
  </w:num>
  <w:num w:numId="12">
    <w:abstractNumId w:val="7"/>
  </w:num>
  <w:num w:numId="13">
    <w:abstractNumId w:val="38"/>
  </w:num>
  <w:num w:numId="14">
    <w:abstractNumId w:val="9"/>
  </w:num>
  <w:num w:numId="15">
    <w:abstractNumId w:val="16"/>
  </w:num>
  <w:num w:numId="16">
    <w:abstractNumId w:val="17"/>
  </w:num>
  <w:num w:numId="17">
    <w:abstractNumId w:val="5"/>
  </w:num>
  <w:num w:numId="18">
    <w:abstractNumId w:val="19"/>
  </w:num>
  <w:num w:numId="19">
    <w:abstractNumId w:val="4"/>
  </w:num>
  <w:num w:numId="20">
    <w:abstractNumId w:val="8"/>
  </w:num>
  <w:num w:numId="21">
    <w:abstractNumId w:val="44"/>
  </w:num>
  <w:num w:numId="22">
    <w:abstractNumId w:val="26"/>
  </w:num>
  <w:num w:numId="23">
    <w:abstractNumId w:val="22"/>
  </w:num>
  <w:num w:numId="24">
    <w:abstractNumId w:val="30"/>
  </w:num>
  <w:num w:numId="25">
    <w:abstractNumId w:val="20"/>
  </w:num>
  <w:num w:numId="26">
    <w:abstractNumId w:val="31"/>
  </w:num>
  <w:num w:numId="27">
    <w:abstractNumId w:val="12"/>
  </w:num>
  <w:num w:numId="28">
    <w:abstractNumId w:val="11"/>
  </w:num>
  <w:num w:numId="29">
    <w:abstractNumId w:val="0"/>
  </w:num>
  <w:num w:numId="30">
    <w:abstractNumId w:val="29"/>
  </w:num>
  <w:num w:numId="31">
    <w:abstractNumId w:val="43"/>
  </w:num>
  <w:num w:numId="32">
    <w:abstractNumId w:val="18"/>
  </w:num>
  <w:num w:numId="33">
    <w:abstractNumId w:val="18"/>
  </w:num>
  <w:num w:numId="34">
    <w:abstractNumId w:val="37"/>
  </w:num>
  <w:num w:numId="35">
    <w:abstractNumId w:val="40"/>
  </w:num>
  <w:num w:numId="36">
    <w:abstractNumId w:val="18"/>
  </w:num>
  <w:num w:numId="37">
    <w:abstractNumId w:val="41"/>
  </w:num>
  <w:num w:numId="38">
    <w:abstractNumId w:val="14"/>
  </w:num>
  <w:num w:numId="39">
    <w:abstractNumId w:val="35"/>
  </w:num>
  <w:num w:numId="40">
    <w:abstractNumId w:val="2"/>
  </w:num>
  <w:num w:numId="41">
    <w:abstractNumId w:val="24"/>
  </w:num>
  <w:num w:numId="42">
    <w:abstractNumId w:val="21"/>
  </w:num>
  <w:num w:numId="43">
    <w:abstractNumId w:val="33"/>
  </w:num>
  <w:num w:numId="44">
    <w:abstractNumId w:val="39"/>
  </w:num>
  <w:num w:numId="45">
    <w:abstractNumId w:val="3"/>
  </w:num>
  <w:num w:numId="46">
    <w:abstractNumId w:val="10"/>
  </w:num>
  <w:num w:numId="47">
    <w:abstractNumId w:val="34"/>
  </w:num>
  <w:num w:numId="48">
    <w:abstractNumId w:val="15"/>
  </w:num>
  <w:num w:numId="49">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5DF"/>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D4E"/>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612"/>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5E"/>
    <w:rsid w:val="000350C8"/>
    <w:rsid w:val="00035570"/>
    <w:rsid w:val="00035711"/>
    <w:rsid w:val="00035E15"/>
    <w:rsid w:val="00036766"/>
    <w:rsid w:val="00036F2B"/>
    <w:rsid w:val="00037A18"/>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3D2"/>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555"/>
    <w:rsid w:val="0005592F"/>
    <w:rsid w:val="00055DDD"/>
    <w:rsid w:val="00055FF1"/>
    <w:rsid w:val="000563A3"/>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575"/>
    <w:rsid w:val="000656C3"/>
    <w:rsid w:val="0006573E"/>
    <w:rsid w:val="00065B91"/>
    <w:rsid w:val="00065E2C"/>
    <w:rsid w:val="00065ED8"/>
    <w:rsid w:val="00065F7D"/>
    <w:rsid w:val="00066176"/>
    <w:rsid w:val="000663D2"/>
    <w:rsid w:val="00066764"/>
    <w:rsid w:val="000668D6"/>
    <w:rsid w:val="00066986"/>
    <w:rsid w:val="00067210"/>
    <w:rsid w:val="0006771E"/>
    <w:rsid w:val="000679FC"/>
    <w:rsid w:val="00067BBE"/>
    <w:rsid w:val="00067D36"/>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673"/>
    <w:rsid w:val="000957B6"/>
    <w:rsid w:val="000958C0"/>
    <w:rsid w:val="00095A67"/>
    <w:rsid w:val="00096330"/>
    <w:rsid w:val="000971AD"/>
    <w:rsid w:val="00097D5F"/>
    <w:rsid w:val="000A0363"/>
    <w:rsid w:val="000A0665"/>
    <w:rsid w:val="000A0E25"/>
    <w:rsid w:val="000A1142"/>
    <w:rsid w:val="000A1177"/>
    <w:rsid w:val="000A1AF5"/>
    <w:rsid w:val="000A1D32"/>
    <w:rsid w:val="000A1E23"/>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2CF"/>
    <w:rsid w:val="000A5603"/>
    <w:rsid w:val="000A585B"/>
    <w:rsid w:val="000A5D86"/>
    <w:rsid w:val="000A616F"/>
    <w:rsid w:val="000A6431"/>
    <w:rsid w:val="000A645F"/>
    <w:rsid w:val="000A64FC"/>
    <w:rsid w:val="000A684E"/>
    <w:rsid w:val="000A6D0A"/>
    <w:rsid w:val="000A7393"/>
    <w:rsid w:val="000A7586"/>
    <w:rsid w:val="000A7B16"/>
    <w:rsid w:val="000A7DD9"/>
    <w:rsid w:val="000B0156"/>
    <w:rsid w:val="000B11D4"/>
    <w:rsid w:val="000B1FC2"/>
    <w:rsid w:val="000B270A"/>
    <w:rsid w:val="000B2AC8"/>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0A7"/>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25D6"/>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DC2"/>
    <w:rsid w:val="000E4E83"/>
    <w:rsid w:val="000E60AD"/>
    <w:rsid w:val="000E7059"/>
    <w:rsid w:val="000E7386"/>
    <w:rsid w:val="000E7917"/>
    <w:rsid w:val="000E7F49"/>
    <w:rsid w:val="000F141E"/>
    <w:rsid w:val="000F1B95"/>
    <w:rsid w:val="000F266C"/>
    <w:rsid w:val="000F2C6E"/>
    <w:rsid w:val="000F3569"/>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4AB"/>
    <w:rsid w:val="0010099A"/>
    <w:rsid w:val="0010122E"/>
    <w:rsid w:val="001013E9"/>
    <w:rsid w:val="001014A4"/>
    <w:rsid w:val="001016AC"/>
    <w:rsid w:val="00101C52"/>
    <w:rsid w:val="001023FD"/>
    <w:rsid w:val="00102505"/>
    <w:rsid w:val="001028E4"/>
    <w:rsid w:val="00103413"/>
    <w:rsid w:val="00103649"/>
    <w:rsid w:val="00103878"/>
    <w:rsid w:val="00103FA3"/>
    <w:rsid w:val="00104287"/>
    <w:rsid w:val="0010448D"/>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A34"/>
    <w:rsid w:val="00112C85"/>
    <w:rsid w:val="00112DB6"/>
    <w:rsid w:val="00112DD1"/>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284F"/>
    <w:rsid w:val="001231EA"/>
    <w:rsid w:val="00123399"/>
    <w:rsid w:val="001233A1"/>
    <w:rsid w:val="00123937"/>
    <w:rsid w:val="00123AC2"/>
    <w:rsid w:val="00123D04"/>
    <w:rsid w:val="001242DE"/>
    <w:rsid w:val="0012437C"/>
    <w:rsid w:val="001245F5"/>
    <w:rsid w:val="0012464F"/>
    <w:rsid w:val="001248EB"/>
    <w:rsid w:val="00126001"/>
    <w:rsid w:val="00126152"/>
    <w:rsid w:val="001262A0"/>
    <w:rsid w:val="0012636D"/>
    <w:rsid w:val="00126BBD"/>
    <w:rsid w:val="00127264"/>
    <w:rsid w:val="0012731B"/>
    <w:rsid w:val="0012752D"/>
    <w:rsid w:val="001279D2"/>
    <w:rsid w:val="00127D22"/>
    <w:rsid w:val="00127F77"/>
    <w:rsid w:val="001303A7"/>
    <w:rsid w:val="00130663"/>
    <w:rsid w:val="00130765"/>
    <w:rsid w:val="00130A09"/>
    <w:rsid w:val="00131164"/>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BEF"/>
    <w:rsid w:val="00152E4D"/>
    <w:rsid w:val="001532DD"/>
    <w:rsid w:val="00153B1A"/>
    <w:rsid w:val="00153C21"/>
    <w:rsid w:val="00153E05"/>
    <w:rsid w:val="00154270"/>
    <w:rsid w:val="001549D3"/>
    <w:rsid w:val="00155838"/>
    <w:rsid w:val="00156027"/>
    <w:rsid w:val="001562C2"/>
    <w:rsid w:val="00156736"/>
    <w:rsid w:val="001567FF"/>
    <w:rsid w:val="00156AF1"/>
    <w:rsid w:val="001576B0"/>
    <w:rsid w:val="00160590"/>
    <w:rsid w:val="00160877"/>
    <w:rsid w:val="0016090A"/>
    <w:rsid w:val="00160979"/>
    <w:rsid w:val="00160E8A"/>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74D"/>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7302"/>
    <w:rsid w:val="001873BF"/>
    <w:rsid w:val="001876B3"/>
    <w:rsid w:val="00187CF9"/>
    <w:rsid w:val="00187E19"/>
    <w:rsid w:val="00187E70"/>
    <w:rsid w:val="0019045D"/>
    <w:rsid w:val="0019073D"/>
    <w:rsid w:val="00190886"/>
    <w:rsid w:val="00190892"/>
    <w:rsid w:val="00190971"/>
    <w:rsid w:val="00190DC4"/>
    <w:rsid w:val="001929D2"/>
    <w:rsid w:val="00192CF9"/>
    <w:rsid w:val="00192F90"/>
    <w:rsid w:val="00194245"/>
    <w:rsid w:val="0019433C"/>
    <w:rsid w:val="00194583"/>
    <w:rsid w:val="00194C90"/>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DC0"/>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1F71"/>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4E9D"/>
    <w:rsid w:val="001E558B"/>
    <w:rsid w:val="001E5C84"/>
    <w:rsid w:val="001E5D16"/>
    <w:rsid w:val="001E62B0"/>
    <w:rsid w:val="001E6505"/>
    <w:rsid w:val="001E65C5"/>
    <w:rsid w:val="001E6DEE"/>
    <w:rsid w:val="001E705E"/>
    <w:rsid w:val="001E77FA"/>
    <w:rsid w:val="001E7A1B"/>
    <w:rsid w:val="001E7D08"/>
    <w:rsid w:val="001F022D"/>
    <w:rsid w:val="001F0270"/>
    <w:rsid w:val="001F0626"/>
    <w:rsid w:val="001F0959"/>
    <w:rsid w:val="001F0B93"/>
    <w:rsid w:val="001F0D83"/>
    <w:rsid w:val="001F155E"/>
    <w:rsid w:val="001F1A1E"/>
    <w:rsid w:val="001F1B21"/>
    <w:rsid w:val="001F2018"/>
    <w:rsid w:val="001F2144"/>
    <w:rsid w:val="001F24BB"/>
    <w:rsid w:val="001F2549"/>
    <w:rsid w:val="001F29F0"/>
    <w:rsid w:val="001F2D3A"/>
    <w:rsid w:val="001F343F"/>
    <w:rsid w:val="001F3C82"/>
    <w:rsid w:val="001F45A6"/>
    <w:rsid w:val="001F4659"/>
    <w:rsid w:val="001F4772"/>
    <w:rsid w:val="001F4D02"/>
    <w:rsid w:val="001F4F88"/>
    <w:rsid w:val="001F538F"/>
    <w:rsid w:val="001F5E13"/>
    <w:rsid w:val="001F6232"/>
    <w:rsid w:val="001F645D"/>
    <w:rsid w:val="001F65EF"/>
    <w:rsid w:val="001F6767"/>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26E"/>
    <w:rsid w:val="0020572D"/>
    <w:rsid w:val="0020599C"/>
    <w:rsid w:val="00205E54"/>
    <w:rsid w:val="00205F30"/>
    <w:rsid w:val="00205FE7"/>
    <w:rsid w:val="002064AD"/>
    <w:rsid w:val="0020658C"/>
    <w:rsid w:val="002067A3"/>
    <w:rsid w:val="00206A24"/>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190"/>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1CC4"/>
    <w:rsid w:val="002220F3"/>
    <w:rsid w:val="0022210F"/>
    <w:rsid w:val="00222932"/>
    <w:rsid w:val="00222E3A"/>
    <w:rsid w:val="00222EAA"/>
    <w:rsid w:val="002232C6"/>
    <w:rsid w:val="00223B52"/>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2E2D"/>
    <w:rsid w:val="00233DCB"/>
    <w:rsid w:val="00233E42"/>
    <w:rsid w:val="00233E6A"/>
    <w:rsid w:val="00234013"/>
    <w:rsid w:val="00234541"/>
    <w:rsid w:val="00234ACA"/>
    <w:rsid w:val="00234B9E"/>
    <w:rsid w:val="00235446"/>
    <w:rsid w:val="00235763"/>
    <w:rsid w:val="002359E4"/>
    <w:rsid w:val="002367CF"/>
    <w:rsid w:val="00236AF5"/>
    <w:rsid w:val="00236DB3"/>
    <w:rsid w:val="00236EC9"/>
    <w:rsid w:val="002373E4"/>
    <w:rsid w:val="002375AD"/>
    <w:rsid w:val="00237712"/>
    <w:rsid w:val="00237F27"/>
    <w:rsid w:val="00240083"/>
    <w:rsid w:val="00240A74"/>
    <w:rsid w:val="00240E71"/>
    <w:rsid w:val="0024168E"/>
    <w:rsid w:val="00242455"/>
    <w:rsid w:val="00242AD0"/>
    <w:rsid w:val="00242D34"/>
    <w:rsid w:val="00243DBA"/>
    <w:rsid w:val="00244265"/>
    <w:rsid w:val="0024496B"/>
    <w:rsid w:val="00244A48"/>
    <w:rsid w:val="00244BBA"/>
    <w:rsid w:val="00244ED4"/>
    <w:rsid w:val="002453C9"/>
    <w:rsid w:val="002453DC"/>
    <w:rsid w:val="00245785"/>
    <w:rsid w:val="00245A36"/>
    <w:rsid w:val="00245ADF"/>
    <w:rsid w:val="002461FE"/>
    <w:rsid w:val="002462C7"/>
    <w:rsid w:val="00246A27"/>
    <w:rsid w:val="00246C9E"/>
    <w:rsid w:val="00247863"/>
    <w:rsid w:val="0024797E"/>
    <w:rsid w:val="00247FB1"/>
    <w:rsid w:val="002501E2"/>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AE4"/>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231"/>
    <w:rsid w:val="0029255D"/>
    <w:rsid w:val="00292C40"/>
    <w:rsid w:val="00293892"/>
    <w:rsid w:val="002938C5"/>
    <w:rsid w:val="002939DC"/>
    <w:rsid w:val="00294001"/>
    <w:rsid w:val="00294136"/>
    <w:rsid w:val="0029424E"/>
    <w:rsid w:val="0029433F"/>
    <w:rsid w:val="00295327"/>
    <w:rsid w:val="002958EC"/>
    <w:rsid w:val="00295A68"/>
    <w:rsid w:val="00295BF9"/>
    <w:rsid w:val="0029675E"/>
    <w:rsid w:val="00296EB9"/>
    <w:rsid w:val="00297027"/>
    <w:rsid w:val="0029707D"/>
    <w:rsid w:val="00297884"/>
    <w:rsid w:val="00297A1E"/>
    <w:rsid w:val="00297DB2"/>
    <w:rsid w:val="00297E60"/>
    <w:rsid w:val="002A1124"/>
    <w:rsid w:val="002A1453"/>
    <w:rsid w:val="002A2094"/>
    <w:rsid w:val="002A2B66"/>
    <w:rsid w:val="002A2BF4"/>
    <w:rsid w:val="002A301C"/>
    <w:rsid w:val="002A30C7"/>
    <w:rsid w:val="002A36E3"/>
    <w:rsid w:val="002A3808"/>
    <w:rsid w:val="002A38AB"/>
    <w:rsid w:val="002A3E11"/>
    <w:rsid w:val="002A3F9E"/>
    <w:rsid w:val="002A42A1"/>
    <w:rsid w:val="002A43CD"/>
    <w:rsid w:val="002A46F4"/>
    <w:rsid w:val="002A60C0"/>
    <w:rsid w:val="002A6124"/>
    <w:rsid w:val="002A64E2"/>
    <w:rsid w:val="002A6A63"/>
    <w:rsid w:val="002A6F54"/>
    <w:rsid w:val="002A71B9"/>
    <w:rsid w:val="002A750C"/>
    <w:rsid w:val="002A79DA"/>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8A9"/>
    <w:rsid w:val="002B39C4"/>
    <w:rsid w:val="002B3ABB"/>
    <w:rsid w:val="002B3D4C"/>
    <w:rsid w:val="002B4136"/>
    <w:rsid w:val="002B4333"/>
    <w:rsid w:val="002B436B"/>
    <w:rsid w:val="002B49A1"/>
    <w:rsid w:val="002B4D9A"/>
    <w:rsid w:val="002B4F75"/>
    <w:rsid w:val="002B51B1"/>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711"/>
    <w:rsid w:val="002C4B49"/>
    <w:rsid w:val="002C4C5F"/>
    <w:rsid w:val="002C4E02"/>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0DF"/>
    <w:rsid w:val="002E61F2"/>
    <w:rsid w:val="002E69C5"/>
    <w:rsid w:val="002E69F0"/>
    <w:rsid w:val="002E7E65"/>
    <w:rsid w:val="002F035C"/>
    <w:rsid w:val="002F0B10"/>
    <w:rsid w:val="002F1387"/>
    <w:rsid w:val="002F1494"/>
    <w:rsid w:val="002F1E71"/>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D9A"/>
    <w:rsid w:val="00303F8D"/>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289"/>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50"/>
    <w:rsid w:val="00316EDB"/>
    <w:rsid w:val="003175C9"/>
    <w:rsid w:val="00317A2D"/>
    <w:rsid w:val="00317B18"/>
    <w:rsid w:val="003204E3"/>
    <w:rsid w:val="00320CC9"/>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417"/>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47FF3"/>
    <w:rsid w:val="00350488"/>
    <w:rsid w:val="003508E7"/>
    <w:rsid w:val="00350AC1"/>
    <w:rsid w:val="0035153D"/>
    <w:rsid w:val="003519BC"/>
    <w:rsid w:val="00351EF9"/>
    <w:rsid w:val="00352227"/>
    <w:rsid w:val="00352486"/>
    <w:rsid w:val="00352D4D"/>
    <w:rsid w:val="003533B4"/>
    <w:rsid w:val="0035360F"/>
    <w:rsid w:val="00353D62"/>
    <w:rsid w:val="0035487B"/>
    <w:rsid w:val="00354EBD"/>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409"/>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0A3"/>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61"/>
    <w:rsid w:val="0039509C"/>
    <w:rsid w:val="003956C7"/>
    <w:rsid w:val="00395D53"/>
    <w:rsid w:val="00395E75"/>
    <w:rsid w:val="003960C7"/>
    <w:rsid w:val="0039647E"/>
    <w:rsid w:val="003969B6"/>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3A55"/>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853"/>
    <w:rsid w:val="003B7904"/>
    <w:rsid w:val="003B7ABE"/>
    <w:rsid w:val="003C03FF"/>
    <w:rsid w:val="003C04F2"/>
    <w:rsid w:val="003C0878"/>
    <w:rsid w:val="003C2451"/>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C7E1D"/>
    <w:rsid w:val="003D01CE"/>
    <w:rsid w:val="003D1030"/>
    <w:rsid w:val="003D1434"/>
    <w:rsid w:val="003D14A2"/>
    <w:rsid w:val="003D1770"/>
    <w:rsid w:val="003D1C55"/>
    <w:rsid w:val="003D29D0"/>
    <w:rsid w:val="003D2C36"/>
    <w:rsid w:val="003D3024"/>
    <w:rsid w:val="003D32AC"/>
    <w:rsid w:val="003D3315"/>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8D4"/>
    <w:rsid w:val="003F5B34"/>
    <w:rsid w:val="003F5D18"/>
    <w:rsid w:val="003F64EB"/>
    <w:rsid w:val="003F6915"/>
    <w:rsid w:val="003F69D6"/>
    <w:rsid w:val="003F6ABE"/>
    <w:rsid w:val="003F6CD4"/>
    <w:rsid w:val="003F7480"/>
    <w:rsid w:val="003F7729"/>
    <w:rsid w:val="003F7857"/>
    <w:rsid w:val="003F7966"/>
    <w:rsid w:val="004004E0"/>
    <w:rsid w:val="0040089D"/>
    <w:rsid w:val="00400B6A"/>
    <w:rsid w:val="00401635"/>
    <w:rsid w:val="00401803"/>
    <w:rsid w:val="00401C31"/>
    <w:rsid w:val="00401C59"/>
    <w:rsid w:val="00401F2B"/>
    <w:rsid w:val="00402093"/>
    <w:rsid w:val="00402DE9"/>
    <w:rsid w:val="0040320B"/>
    <w:rsid w:val="0040348D"/>
    <w:rsid w:val="0040353E"/>
    <w:rsid w:val="00403886"/>
    <w:rsid w:val="00403BB2"/>
    <w:rsid w:val="00403E2A"/>
    <w:rsid w:val="0040419B"/>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BEF"/>
    <w:rsid w:val="00415C5D"/>
    <w:rsid w:val="00415C9A"/>
    <w:rsid w:val="00415DB0"/>
    <w:rsid w:val="004167BC"/>
    <w:rsid w:val="00416D4B"/>
    <w:rsid w:val="00417B44"/>
    <w:rsid w:val="00417E08"/>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4DC"/>
    <w:rsid w:val="00430B6E"/>
    <w:rsid w:val="00430F00"/>
    <w:rsid w:val="00432898"/>
    <w:rsid w:val="00432BC4"/>
    <w:rsid w:val="004335FF"/>
    <w:rsid w:val="00433815"/>
    <w:rsid w:val="004348A6"/>
    <w:rsid w:val="004348B9"/>
    <w:rsid w:val="00434AB2"/>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12B"/>
    <w:rsid w:val="00442440"/>
    <w:rsid w:val="00442798"/>
    <w:rsid w:val="00442B95"/>
    <w:rsid w:val="00442D73"/>
    <w:rsid w:val="004431DC"/>
    <w:rsid w:val="004433A4"/>
    <w:rsid w:val="00443AF5"/>
    <w:rsid w:val="00443FAD"/>
    <w:rsid w:val="004440E2"/>
    <w:rsid w:val="0044453C"/>
    <w:rsid w:val="004445B2"/>
    <w:rsid w:val="00444964"/>
    <w:rsid w:val="00444B37"/>
    <w:rsid w:val="004454AC"/>
    <w:rsid w:val="0044691F"/>
    <w:rsid w:val="00446D36"/>
    <w:rsid w:val="00446DA7"/>
    <w:rsid w:val="00447781"/>
    <w:rsid w:val="0045039B"/>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36A4"/>
    <w:rsid w:val="0046478E"/>
    <w:rsid w:val="0046577E"/>
    <w:rsid w:val="00465AE7"/>
    <w:rsid w:val="00465D62"/>
    <w:rsid w:val="004660FC"/>
    <w:rsid w:val="004665E9"/>
    <w:rsid w:val="004666D8"/>
    <w:rsid w:val="00466B8E"/>
    <w:rsid w:val="00467061"/>
    <w:rsid w:val="004677F9"/>
    <w:rsid w:val="00467B76"/>
    <w:rsid w:val="00467C87"/>
    <w:rsid w:val="00467CE2"/>
    <w:rsid w:val="004702AB"/>
    <w:rsid w:val="00470735"/>
    <w:rsid w:val="00471051"/>
    <w:rsid w:val="0047135D"/>
    <w:rsid w:val="00471866"/>
    <w:rsid w:val="00471E4D"/>
    <w:rsid w:val="00471E80"/>
    <w:rsid w:val="00472225"/>
    <w:rsid w:val="0047237D"/>
    <w:rsid w:val="004723C8"/>
    <w:rsid w:val="0047261D"/>
    <w:rsid w:val="0047280A"/>
    <w:rsid w:val="0047280D"/>
    <w:rsid w:val="00472991"/>
    <w:rsid w:val="00472AA7"/>
    <w:rsid w:val="00473168"/>
    <w:rsid w:val="00473540"/>
    <w:rsid w:val="004735E2"/>
    <w:rsid w:val="004736FE"/>
    <w:rsid w:val="004737E0"/>
    <w:rsid w:val="0047387E"/>
    <w:rsid w:val="00474729"/>
    <w:rsid w:val="0047478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AF"/>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928"/>
    <w:rsid w:val="00495A72"/>
    <w:rsid w:val="00495A7C"/>
    <w:rsid w:val="00495C0E"/>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0B32"/>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3C0B"/>
    <w:rsid w:val="004F4199"/>
    <w:rsid w:val="004F4B5E"/>
    <w:rsid w:val="004F4B72"/>
    <w:rsid w:val="004F4E16"/>
    <w:rsid w:val="004F5060"/>
    <w:rsid w:val="004F509C"/>
    <w:rsid w:val="004F51EF"/>
    <w:rsid w:val="004F57AD"/>
    <w:rsid w:val="004F5AC2"/>
    <w:rsid w:val="004F6317"/>
    <w:rsid w:val="004F7C19"/>
    <w:rsid w:val="004F7F18"/>
    <w:rsid w:val="005001B5"/>
    <w:rsid w:val="00500503"/>
    <w:rsid w:val="0050055B"/>
    <w:rsid w:val="00500AB8"/>
    <w:rsid w:val="00501092"/>
    <w:rsid w:val="005011DF"/>
    <w:rsid w:val="0050141A"/>
    <w:rsid w:val="00501A14"/>
    <w:rsid w:val="00501A58"/>
    <w:rsid w:val="00501AD6"/>
    <w:rsid w:val="005029FB"/>
    <w:rsid w:val="00502FEA"/>
    <w:rsid w:val="00503DD8"/>
    <w:rsid w:val="00503FEA"/>
    <w:rsid w:val="0050414F"/>
    <w:rsid w:val="00504708"/>
    <w:rsid w:val="00504755"/>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9CA"/>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96A"/>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3A0C"/>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7EF"/>
    <w:rsid w:val="0054284E"/>
    <w:rsid w:val="00542F64"/>
    <w:rsid w:val="00544155"/>
    <w:rsid w:val="00544522"/>
    <w:rsid w:val="00544A56"/>
    <w:rsid w:val="0054530C"/>
    <w:rsid w:val="0054545C"/>
    <w:rsid w:val="00545700"/>
    <w:rsid w:val="00545DC3"/>
    <w:rsid w:val="00546E92"/>
    <w:rsid w:val="00546FDB"/>
    <w:rsid w:val="00547EE4"/>
    <w:rsid w:val="00550479"/>
    <w:rsid w:val="00550954"/>
    <w:rsid w:val="00550A5C"/>
    <w:rsid w:val="00550D6E"/>
    <w:rsid w:val="00551876"/>
    <w:rsid w:val="00551FBE"/>
    <w:rsid w:val="00552F91"/>
    <w:rsid w:val="00552FD9"/>
    <w:rsid w:val="00553224"/>
    <w:rsid w:val="005536F4"/>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928"/>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99"/>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F9C"/>
    <w:rsid w:val="00577497"/>
    <w:rsid w:val="0057773D"/>
    <w:rsid w:val="005779ED"/>
    <w:rsid w:val="00577A1F"/>
    <w:rsid w:val="00577B25"/>
    <w:rsid w:val="0058025F"/>
    <w:rsid w:val="005802C5"/>
    <w:rsid w:val="0058061C"/>
    <w:rsid w:val="00580735"/>
    <w:rsid w:val="00581253"/>
    <w:rsid w:val="005815C7"/>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D2B"/>
    <w:rsid w:val="00595E89"/>
    <w:rsid w:val="0059687A"/>
    <w:rsid w:val="0059699D"/>
    <w:rsid w:val="005972D9"/>
    <w:rsid w:val="00597704"/>
    <w:rsid w:val="00597A37"/>
    <w:rsid w:val="00597BD3"/>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6A0"/>
    <w:rsid w:val="005A4CFB"/>
    <w:rsid w:val="005A5213"/>
    <w:rsid w:val="005A5251"/>
    <w:rsid w:val="005A5867"/>
    <w:rsid w:val="005A5B16"/>
    <w:rsid w:val="005A5E1F"/>
    <w:rsid w:val="005A5E7E"/>
    <w:rsid w:val="005A5F60"/>
    <w:rsid w:val="005A66E1"/>
    <w:rsid w:val="005A7443"/>
    <w:rsid w:val="005A774D"/>
    <w:rsid w:val="005A7F8C"/>
    <w:rsid w:val="005B05A5"/>
    <w:rsid w:val="005B06F8"/>
    <w:rsid w:val="005B0869"/>
    <w:rsid w:val="005B0A4C"/>
    <w:rsid w:val="005B1406"/>
    <w:rsid w:val="005B16C6"/>
    <w:rsid w:val="005B1ADE"/>
    <w:rsid w:val="005B1BF5"/>
    <w:rsid w:val="005B2004"/>
    <w:rsid w:val="005B2596"/>
    <w:rsid w:val="005B26C8"/>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41F"/>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995"/>
    <w:rsid w:val="005D1F0A"/>
    <w:rsid w:val="005D286A"/>
    <w:rsid w:val="005D2881"/>
    <w:rsid w:val="005D2D76"/>
    <w:rsid w:val="005D2F0A"/>
    <w:rsid w:val="005D32F0"/>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8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954"/>
    <w:rsid w:val="005F320C"/>
    <w:rsid w:val="005F3386"/>
    <w:rsid w:val="005F3A15"/>
    <w:rsid w:val="005F3A5E"/>
    <w:rsid w:val="005F3B89"/>
    <w:rsid w:val="005F481D"/>
    <w:rsid w:val="005F5017"/>
    <w:rsid w:val="005F52A2"/>
    <w:rsid w:val="005F534E"/>
    <w:rsid w:val="005F5606"/>
    <w:rsid w:val="005F5647"/>
    <w:rsid w:val="005F6060"/>
    <w:rsid w:val="005F639C"/>
    <w:rsid w:val="005F6AF4"/>
    <w:rsid w:val="005F6EA6"/>
    <w:rsid w:val="005F7226"/>
    <w:rsid w:val="005F7A16"/>
    <w:rsid w:val="0060023D"/>
    <w:rsid w:val="0060040A"/>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264"/>
    <w:rsid w:val="00612429"/>
    <w:rsid w:val="00612507"/>
    <w:rsid w:val="006129E9"/>
    <w:rsid w:val="006130CD"/>
    <w:rsid w:val="00613117"/>
    <w:rsid w:val="00613300"/>
    <w:rsid w:val="0061345B"/>
    <w:rsid w:val="00613531"/>
    <w:rsid w:val="006139ED"/>
    <w:rsid w:val="00614555"/>
    <w:rsid w:val="00614DD2"/>
    <w:rsid w:val="00615C27"/>
    <w:rsid w:val="00616AC5"/>
    <w:rsid w:val="00616BC5"/>
    <w:rsid w:val="00616DE7"/>
    <w:rsid w:val="00617161"/>
    <w:rsid w:val="006172BB"/>
    <w:rsid w:val="00620D3F"/>
    <w:rsid w:val="00620F26"/>
    <w:rsid w:val="00621090"/>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2EC"/>
    <w:rsid w:val="00630C42"/>
    <w:rsid w:val="00630CF2"/>
    <w:rsid w:val="00630F59"/>
    <w:rsid w:val="00631924"/>
    <w:rsid w:val="00632136"/>
    <w:rsid w:val="00632170"/>
    <w:rsid w:val="00632407"/>
    <w:rsid w:val="0063251F"/>
    <w:rsid w:val="006328E4"/>
    <w:rsid w:val="00633255"/>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57D0"/>
    <w:rsid w:val="0065600E"/>
    <w:rsid w:val="006561DB"/>
    <w:rsid w:val="00656CAD"/>
    <w:rsid w:val="00656E41"/>
    <w:rsid w:val="006570D9"/>
    <w:rsid w:val="00657482"/>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A50"/>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73E"/>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77FF8"/>
    <w:rsid w:val="0068008E"/>
    <w:rsid w:val="0068012A"/>
    <w:rsid w:val="00680C62"/>
    <w:rsid w:val="00680D92"/>
    <w:rsid w:val="00681CA6"/>
    <w:rsid w:val="006824E8"/>
    <w:rsid w:val="0068264F"/>
    <w:rsid w:val="0068265A"/>
    <w:rsid w:val="00682CF7"/>
    <w:rsid w:val="00682D16"/>
    <w:rsid w:val="00683464"/>
    <w:rsid w:val="00683677"/>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0EDC"/>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9EA"/>
    <w:rsid w:val="006A6C2E"/>
    <w:rsid w:val="006A6DDD"/>
    <w:rsid w:val="006A7E69"/>
    <w:rsid w:val="006A7FD6"/>
    <w:rsid w:val="006B004F"/>
    <w:rsid w:val="006B1218"/>
    <w:rsid w:val="006B1346"/>
    <w:rsid w:val="006B1526"/>
    <w:rsid w:val="006B1A3B"/>
    <w:rsid w:val="006B1CF8"/>
    <w:rsid w:val="006B1E96"/>
    <w:rsid w:val="006B2033"/>
    <w:rsid w:val="006B2223"/>
    <w:rsid w:val="006B2526"/>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900"/>
    <w:rsid w:val="006C0DEE"/>
    <w:rsid w:val="006C1335"/>
    <w:rsid w:val="006C1485"/>
    <w:rsid w:val="006C1491"/>
    <w:rsid w:val="006C185B"/>
    <w:rsid w:val="006C18DC"/>
    <w:rsid w:val="006C2238"/>
    <w:rsid w:val="006C2662"/>
    <w:rsid w:val="006C290D"/>
    <w:rsid w:val="006C2938"/>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D7FCC"/>
    <w:rsid w:val="006E020D"/>
    <w:rsid w:val="006E0578"/>
    <w:rsid w:val="006E0D94"/>
    <w:rsid w:val="006E123C"/>
    <w:rsid w:val="006E1569"/>
    <w:rsid w:val="006E1727"/>
    <w:rsid w:val="006E1A0B"/>
    <w:rsid w:val="006E1D7B"/>
    <w:rsid w:val="006E1F32"/>
    <w:rsid w:val="006E229E"/>
    <w:rsid w:val="006E2421"/>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2083"/>
    <w:rsid w:val="006F21BA"/>
    <w:rsid w:val="006F2370"/>
    <w:rsid w:val="006F25AE"/>
    <w:rsid w:val="006F381F"/>
    <w:rsid w:val="006F4051"/>
    <w:rsid w:val="006F406A"/>
    <w:rsid w:val="006F4082"/>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87A"/>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07F78"/>
    <w:rsid w:val="0071040B"/>
    <w:rsid w:val="00710513"/>
    <w:rsid w:val="00710C77"/>
    <w:rsid w:val="00710E47"/>
    <w:rsid w:val="007113C8"/>
    <w:rsid w:val="0071194B"/>
    <w:rsid w:val="00711BFC"/>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2CDE"/>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89C"/>
    <w:rsid w:val="00762A48"/>
    <w:rsid w:val="0076331E"/>
    <w:rsid w:val="00763537"/>
    <w:rsid w:val="007635DA"/>
    <w:rsid w:val="00763789"/>
    <w:rsid w:val="00763A34"/>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2BC"/>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BCF"/>
    <w:rsid w:val="00782C49"/>
    <w:rsid w:val="00783CE8"/>
    <w:rsid w:val="00784813"/>
    <w:rsid w:val="00785587"/>
    <w:rsid w:val="007856F6"/>
    <w:rsid w:val="00785BEB"/>
    <w:rsid w:val="00785F54"/>
    <w:rsid w:val="007861A1"/>
    <w:rsid w:val="00786673"/>
    <w:rsid w:val="007870B7"/>
    <w:rsid w:val="00787193"/>
    <w:rsid w:val="007872E9"/>
    <w:rsid w:val="0078730E"/>
    <w:rsid w:val="00787404"/>
    <w:rsid w:val="00787899"/>
    <w:rsid w:val="00787BA8"/>
    <w:rsid w:val="00787CE2"/>
    <w:rsid w:val="00787D37"/>
    <w:rsid w:val="007900BE"/>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049A"/>
    <w:rsid w:val="007A1394"/>
    <w:rsid w:val="007A17B8"/>
    <w:rsid w:val="007A19F2"/>
    <w:rsid w:val="007A1BCB"/>
    <w:rsid w:val="007A1DC3"/>
    <w:rsid w:val="007A1F96"/>
    <w:rsid w:val="007A2A6F"/>
    <w:rsid w:val="007A3114"/>
    <w:rsid w:val="007A3B00"/>
    <w:rsid w:val="007A3DAE"/>
    <w:rsid w:val="007A40CF"/>
    <w:rsid w:val="007A4256"/>
    <w:rsid w:val="007A4705"/>
    <w:rsid w:val="007A499A"/>
    <w:rsid w:val="007A49EF"/>
    <w:rsid w:val="007A60BB"/>
    <w:rsid w:val="007A7309"/>
    <w:rsid w:val="007A7811"/>
    <w:rsid w:val="007B085B"/>
    <w:rsid w:val="007B0987"/>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179"/>
    <w:rsid w:val="007C11F2"/>
    <w:rsid w:val="007C1588"/>
    <w:rsid w:val="007C1611"/>
    <w:rsid w:val="007C1716"/>
    <w:rsid w:val="007C1AE1"/>
    <w:rsid w:val="007C1C68"/>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2616"/>
    <w:rsid w:val="007D3029"/>
    <w:rsid w:val="007D32B2"/>
    <w:rsid w:val="007D3C60"/>
    <w:rsid w:val="007D3E76"/>
    <w:rsid w:val="007D41FC"/>
    <w:rsid w:val="007D427E"/>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4E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7F75E5"/>
    <w:rsid w:val="00800248"/>
    <w:rsid w:val="00800393"/>
    <w:rsid w:val="00801523"/>
    <w:rsid w:val="00801613"/>
    <w:rsid w:val="0080189A"/>
    <w:rsid w:val="00801932"/>
    <w:rsid w:val="00801FA8"/>
    <w:rsid w:val="0080228B"/>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1DE"/>
    <w:rsid w:val="00813373"/>
    <w:rsid w:val="00813856"/>
    <w:rsid w:val="00813C6B"/>
    <w:rsid w:val="008143E9"/>
    <w:rsid w:val="0081447E"/>
    <w:rsid w:val="0081548E"/>
    <w:rsid w:val="008156FA"/>
    <w:rsid w:val="00815F1B"/>
    <w:rsid w:val="00816B6D"/>
    <w:rsid w:val="00816C6D"/>
    <w:rsid w:val="00816EB5"/>
    <w:rsid w:val="00816F84"/>
    <w:rsid w:val="00816F8A"/>
    <w:rsid w:val="00817070"/>
    <w:rsid w:val="008171E2"/>
    <w:rsid w:val="00817AE5"/>
    <w:rsid w:val="00817D95"/>
    <w:rsid w:val="0082023E"/>
    <w:rsid w:val="00820368"/>
    <w:rsid w:val="0082057C"/>
    <w:rsid w:val="00820636"/>
    <w:rsid w:val="008208C4"/>
    <w:rsid w:val="00821009"/>
    <w:rsid w:val="008210EE"/>
    <w:rsid w:val="008213FE"/>
    <w:rsid w:val="00821599"/>
    <w:rsid w:val="00821707"/>
    <w:rsid w:val="00822005"/>
    <w:rsid w:val="00823276"/>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27DC9"/>
    <w:rsid w:val="00830078"/>
    <w:rsid w:val="00830587"/>
    <w:rsid w:val="00830C9D"/>
    <w:rsid w:val="00830D4D"/>
    <w:rsid w:val="00830F4E"/>
    <w:rsid w:val="00830FC9"/>
    <w:rsid w:val="008317FA"/>
    <w:rsid w:val="00831AEA"/>
    <w:rsid w:val="00831B14"/>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BEC"/>
    <w:rsid w:val="00841E1D"/>
    <w:rsid w:val="00841E52"/>
    <w:rsid w:val="00842114"/>
    <w:rsid w:val="008423AA"/>
    <w:rsid w:val="00842579"/>
    <w:rsid w:val="008431F2"/>
    <w:rsid w:val="00843312"/>
    <w:rsid w:val="00843D01"/>
    <w:rsid w:val="00843F5D"/>
    <w:rsid w:val="00844FCF"/>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BC"/>
    <w:rsid w:val="00864C96"/>
    <w:rsid w:val="00864D42"/>
    <w:rsid w:val="00864F00"/>
    <w:rsid w:val="008654E5"/>
    <w:rsid w:val="00865954"/>
    <w:rsid w:val="00866364"/>
    <w:rsid w:val="00866E28"/>
    <w:rsid w:val="0087001D"/>
    <w:rsid w:val="0087026C"/>
    <w:rsid w:val="00870614"/>
    <w:rsid w:val="0087113C"/>
    <w:rsid w:val="008725F2"/>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8C8"/>
    <w:rsid w:val="00877E77"/>
    <w:rsid w:val="00877F32"/>
    <w:rsid w:val="008812C6"/>
    <w:rsid w:val="00881A2F"/>
    <w:rsid w:val="00881BE3"/>
    <w:rsid w:val="00881F53"/>
    <w:rsid w:val="00883800"/>
    <w:rsid w:val="00883B75"/>
    <w:rsid w:val="0088409B"/>
    <w:rsid w:val="008841D6"/>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0E41"/>
    <w:rsid w:val="008A19A6"/>
    <w:rsid w:val="008A1F01"/>
    <w:rsid w:val="008A2102"/>
    <w:rsid w:val="008A22DC"/>
    <w:rsid w:val="008A25FF"/>
    <w:rsid w:val="008A275F"/>
    <w:rsid w:val="008A2CF4"/>
    <w:rsid w:val="008A3278"/>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6295"/>
    <w:rsid w:val="008B7089"/>
    <w:rsid w:val="008B7482"/>
    <w:rsid w:val="008C02FD"/>
    <w:rsid w:val="008C0758"/>
    <w:rsid w:val="008C0BB2"/>
    <w:rsid w:val="008C12D5"/>
    <w:rsid w:val="008C1956"/>
    <w:rsid w:val="008C19EF"/>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5E3"/>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5CE9"/>
    <w:rsid w:val="008D608D"/>
    <w:rsid w:val="008D63B6"/>
    <w:rsid w:val="008D641A"/>
    <w:rsid w:val="008D6470"/>
    <w:rsid w:val="008D6512"/>
    <w:rsid w:val="008D6628"/>
    <w:rsid w:val="008D66D8"/>
    <w:rsid w:val="008D7034"/>
    <w:rsid w:val="008D7504"/>
    <w:rsid w:val="008D75E1"/>
    <w:rsid w:val="008D7613"/>
    <w:rsid w:val="008D78AB"/>
    <w:rsid w:val="008D7C1B"/>
    <w:rsid w:val="008D7C72"/>
    <w:rsid w:val="008E0412"/>
    <w:rsid w:val="008E045D"/>
    <w:rsid w:val="008E0844"/>
    <w:rsid w:val="008E0ABF"/>
    <w:rsid w:val="008E1A62"/>
    <w:rsid w:val="008E26A6"/>
    <w:rsid w:val="008E36C3"/>
    <w:rsid w:val="008E38F9"/>
    <w:rsid w:val="008E3FA3"/>
    <w:rsid w:val="008E423C"/>
    <w:rsid w:val="008E445D"/>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4A45"/>
    <w:rsid w:val="008F5019"/>
    <w:rsid w:val="008F5115"/>
    <w:rsid w:val="008F5487"/>
    <w:rsid w:val="008F55D2"/>
    <w:rsid w:val="008F5775"/>
    <w:rsid w:val="008F5D71"/>
    <w:rsid w:val="008F5E65"/>
    <w:rsid w:val="008F6211"/>
    <w:rsid w:val="008F69ED"/>
    <w:rsid w:val="008F6D8F"/>
    <w:rsid w:val="008F6F1F"/>
    <w:rsid w:val="008F744C"/>
    <w:rsid w:val="008F771A"/>
    <w:rsid w:val="008F7B11"/>
    <w:rsid w:val="008F7BFD"/>
    <w:rsid w:val="008F7CED"/>
    <w:rsid w:val="00900064"/>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1F"/>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0F59"/>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737"/>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166"/>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E7"/>
    <w:rsid w:val="00950DFE"/>
    <w:rsid w:val="00950F2F"/>
    <w:rsid w:val="00950FDB"/>
    <w:rsid w:val="009519F8"/>
    <w:rsid w:val="00951FC7"/>
    <w:rsid w:val="00952055"/>
    <w:rsid w:val="0095206E"/>
    <w:rsid w:val="009525DB"/>
    <w:rsid w:val="0095270D"/>
    <w:rsid w:val="00952DAA"/>
    <w:rsid w:val="00954149"/>
    <w:rsid w:val="009544DB"/>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3C27"/>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0BEF"/>
    <w:rsid w:val="009710CB"/>
    <w:rsid w:val="009718E8"/>
    <w:rsid w:val="00971E54"/>
    <w:rsid w:val="009722AA"/>
    <w:rsid w:val="009723FC"/>
    <w:rsid w:val="00973115"/>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EEF"/>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B6"/>
    <w:rsid w:val="009A0173"/>
    <w:rsid w:val="009A0B27"/>
    <w:rsid w:val="009A0F40"/>
    <w:rsid w:val="009A13B9"/>
    <w:rsid w:val="009A15C0"/>
    <w:rsid w:val="009A2052"/>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9F1"/>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7C6"/>
    <w:rsid w:val="009B4D88"/>
    <w:rsid w:val="009B4EEF"/>
    <w:rsid w:val="009B5639"/>
    <w:rsid w:val="009B5810"/>
    <w:rsid w:val="009B5AC6"/>
    <w:rsid w:val="009B6458"/>
    <w:rsid w:val="009B66DE"/>
    <w:rsid w:val="009B68FF"/>
    <w:rsid w:val="009B7301"/>
    <w:rsid w:val="009B73A7"/>
    <w:rsid w:val="009B7BAF"/>
    <w:rsid w:val="009C01B9"/>
    <w:rsid w:val="009C0546"/>
    <w:rsid w:val="009C0661"/>
    <w:rsid w:val="009C0DFF"/>
    <w:rsid w:val="009C1361"/>
    <w:rsid w:val="009C1547"/>
    <w:rsid w:val="009C1789"/>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860"/>
    <w:rsid w:val="009D5E0D"/>
    <w:rsid w:val="009D6162"/>
    <w:rsid w:val="009D6217"/>
    <w:rsid w:val="009D6BAF"/>
    <w:rsid w:val="009D6D44"/>
    <w:rsid w:val="009D6DDC"/>
    <w:rsid w:val="009D7660"/>
    <w:rsid w:val="009D7661"/>
    <w:rsid w:val="009D7795"/>
    <w:rsid w:val="009D77B4"/>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394"/>
    <w:rsid w:val="009E4BE8"/>
    <w:rsid w:val="009E4C08"/>
    <w:rsid w:val="009E5D5A"/>
    <w:rsid w:val="009E5EFB"/>
    <w:rsid w:val="009E6258"/>
    <w:rsid w:val="009E65B8"/>
    <w:rsid w:val="009E6946"/>
    <w:rsid w:val="009E6B4F"/>
    <w:rsid w:val="009E7AA2"/>
    <w:rsid w:val="009E7F29"/>
    <w:rsid w:val="009F02BC"/>
    <w:rsid w:val="009F04E2"/>
    <w:rsid w:val="009F154B"/>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3AE"/>
    <w:rsid w:val="00A00471"/>
    <w:rsid w:val="00A0095F"/>
    <w:rsid w:val="00A012A0"/>
    <w:rsid w:val="00A013D1"/>
    <w:rsid w:val="00A0176C"/>
    <w:rsid w:val="00A01A86"/>
    <w:rsid w:val="00A01BC5"/>
    <w:rsid w:val="00A0223E"/>
    <w:rsid w:val="00A02498"/>
    <w:rsid w:val="00A029B0"/>
    <w:rsid w:val="00A02B88"/>
    <w:rsid w:val="00A02E50"/>
    <w:rsid w:val="00A02F7D"/>
    <w:rsid w:val="00A03BFA"/>
    <w:rsid w:val="00A03C50"/>
    <w:rsid w:val="00A03D9E"/>
    <w:rsid w:val="00A040BB"/>
    <w:rsid w:val="00A04B73"/>
    <w:rsid w:val="00A04FE1"/>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8E4"/>
    <w:rsid w:val="00A2195F"/>
    <w:rsid w:val="00A2208D"/>
    <w:rsid w:val="00A22551"/>
    <w:rsid w:val="00A22692"/>
    <w:rsid w:val="00A22B83"/>
    <w:rsid w:val="00A23394"/>
    <w:rsid w:val="00A23EAC"/>
    <w:rsid w:val="00A23F8B"/>
    <w:rsid w:val="00A24745"/>
    <w:rsid w:val="00A24B07"/>
    <w:rsid w:val="00A2523F"/>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53EB"/>
    <w:rsid w:val="00A456B3"/>
    <w:rsid w:val="00A45CB5"/>
    <w:rsid w:val="00A463F7"/>
    <w:rsid w:val="00A466BC"/>
    <w:rsid w:val="00A4696F"/>
    <w:rsid w:val="00A471E7"/>
    <w:rsid w:val="00A47502"/>
    <w:rsid w:val="00A47CBA"/>
    <w:rsid w:val="00A47F7B"/>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0239"/>
    <w:rsid w:val="00A71253"/>
    <w:rsid w:val="00A717D2"/>
    <w:rsid w:val="00A71A84"/>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799"/>
    <w:rsid w:val="00A77A50"/>
    <w:rsid w:val="00A77D62"/>
    <w:rsid w:val="00A81DC7"/>
    <w:rsid w:val="00A822EA"/>
    <w:rsid w:val="00A823AC"/>
    <w:rsid w:val="00A82C94"/>
    <w:rsid w:val="00A83816"/>
    <w:rsid w:val="00A839AC"/>
    <w:rsid w:val="00A83DE5"/>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834"/>
    <w:rsid w:val="00A93ACC"/>
    <w:rsid w:val="00A93F07"/>
    <w:rsid w:val="00A93FF0"/>
    <w:rsid w:val="00A942AA"/>
    <w:rsid w:val="00A94737"/>
    <w:rsid w:val="00A94D2C"/>
    <w:rsid w:val="00A94FD0"/>
    <w:rsid w:val="00A95633"/>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9AA"/>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14"/>
    <w:rsid w:val="00AB28F7"/>
    <w:rsid w:val="00AB2A3F"/>
    <w:rsid w:val="00AB2C35"/>
    <w:rsid w:val="00AB30E6"/>
    <w:rsid w:val="00AB38D1"/>
    <w:rsid w:val="00AB4411"/>
    <w:rsid w:val="00AB479D"/>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23A"/>
    <w:rsid w:val="00AC230B"/>
    <w:rsid w:val="00AC2B87"/>
    <w:rsid w:val="00AC2C34"/>
    <w:rsid w:val="00AC33DC"/>
    <w:rsid w:val="00AC340C"/>
    <w:rsid w:val="00AC3441"/>
    <w:rsid w:val="00AC34C8"/>
    <w:rsid w:val="00AC3ACA"/>
    <w:rsid w:val="00AC3C46"/>
    <w:rsid w:val="00AC41D7"/>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1EEA"/>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BE2"/>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4CE9"/>
    <w:rsid w:val="00AF5677"/>
    <w:rsid w:val="00AF5A6A"/>
    <w:rsid w:val="00AF6397"/>
    <w:rsid w:val="00AF65F6"/>
    <w:rsid w:val="00AF6DAC"/>
    <w:rsid w:val="00AF714A"/>
    <w:rsid w:val="00AF75F3"/>
    <w:rsid w:val="00AF76FC"/>
    <w:rsid w:val="00B00878"/>
    <w:rsid w:val="00B00FC8"/>
    <w:rsid w:val="00B0123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12A"/>
    <w:rsid w:val="00B0743B"/>
    <w:rsid w:val="00B07444"/>
    <w:rsid w:val="00B0753A"/>
    <w:rsid w:val="00B07C6E"/>
    <w:rsid w:val="00B10921"/>
    <w:rsid w:val="00B10A27"/>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707"/>
    <w:rsid w:val="00B218FF"/>
    <w:rsid w:val="00B2219E"/>
    <w:rsid w:val="00B22C81"/>
    <w:rsid w:val="00B23D06"/>
    <w:rsid w:val="00B24092"/>
    <w:rsid w:val="00B241A5"/>
    <w:rsid w:val="00B24615"/>
    <w:rsid w:val="00B249A1"/>
    <w:rsid w:val="00B25017"/>
    <w:rsid w:val="00B2512F"/>
    <w:rsid w:val="00B2537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47C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4EBA"/>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AF"/>
    <w:rsid w:val="00B672A2"/>
    <w:rsid w:val="00B70C8A"/>
    <w:rsid w:val="00B70D9D"/>
    <w:rsid w:val="00B7120E"/>
    <w:rsid w:val="00B7134F"/>
    <w:rsid w:val="00B713EA"/>
    <w:rsid w:val="00B713FD"/>
    <w:rsid w:val="00B71D9C"/>
    <w:rsid w:val="00B7255F"/>
    <w:rsid w:val="00B72AA5"/>
    <w:rsid w:val="00B72DFC"/>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0BD"/>
    <w:rsid w:val="00B8759C"/>
    <w:rsid w:val="00B8797E"/>
    <w:rsid w:val="00B87B26"/>
    <w:rsid w:val="00B87B84"/>
    <w:rsid w:val="00B87DC4"/>
    <w:rsid w:val="00B87E92"/>
    <w:rsid w:val="00B9038D"/>
    <w:rsid w:val="00B90625"/>
    <w:rsid w:val="00B90670"/>
    <w:rsid w:val="00B907A9"/>
    <w:rsid w:val="00B90854"/>
    <w:rsid w:val="00B90D97"/>
    <w:rsid w:val="00B914B3"/>
    <w:rsid w:val="00B914FE"/>
    <w:rsid w:val="00B925D8"/>
    <w:rsid w:val="00B925FC"/>
    <w:rsid w:val="00B927D5"/>
    <w:rsid w:val="00B92821"/>
    <w:rsid w:val="00B92B75"/>
    <w:rsid w:val="00B93725"/>
    <w:rsid w:val="00B9386D"/>
    <w:rsid w:val="00B93DF9"/>
    <w:rsid w:val="00B9419B"/>
    <w:rsid w:val="00B943E2"/>
    <w:rsid w:val="00B94C9C"/>
    <w:rsid w:val="00B94CB7"/>
    <w:rsid w:val="00B94F35"/>
    <w:rsid w:val="00B95BAB"/>
    <w:rsid w:val="00B95F1F"/>
    <w:rsid w:val="00B962DA"/>
    <w:rsid w:val="00B9657E"/>
    <w:rsid w:val="00B970E0"/>
    <w:rsid w:val="00B972B4"/>
    <w:rsid w:val="00B97338"/>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01A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7A8"/>
    <w:rsid w:val="00BC3F4F"/>
    <w:rsid w:val="00BC4273"/>
    <w:rsid w:val="00BC45AF"/>
    <w:rsid w:val="00BC4C40"/>
    <w:rsid w:val="00BC4C90"/>
    <w:rsid w:val="00BC52E2"/>
    <w:rsid w:val="00BC6558"/>
    <w:rsid w:val="00BC6572"/>
    <w:rsid w:val="00BC69F5"/>
    <w:rsid w:val="00BC79DB"/>
    <w:rsid w:val="00BC7BE2"/>
    <w:rsid w:val="00BC7FA2"/>
    <w:rsid w:val="00BD00BD"/>
    <w:rsid w:val="00BD00E3"/>
    <w:rsid w:val="00BD06BD"/>
    <w:rsid w:val="00BD0708"/>
    <w:rsid w:val="00BD08C7"/>
    <w:rsid w:val="00BD0A00"/>
    <w:rsid w:val="00BD0B7E"/>
    <w:rsid w:val="00BD0CF8"/>
    <w:rsid w:val="00BD0E04"/>
    <w:rsid w:val="00BD1ACD"/>
    <w:rsid w:val="00BD1F81"/>
    <w:rsid w:val="00BD273A"/>
    <w:rsid w:val="00BD2BE4"/>
    <w:rsid w:val="00BD4409"/>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2EA8"/>
    <w:rsid w:val="00BE37A6"/>
    <w:rsid w:val="00BE37E1"/>
    <w:rsid w:val="00BE390D"/>
    <w:rsid w:val="00BE46BF"/>
    <w:rsid w:val="00BE4AA4"/>
    <w:rsid w:val="00BE4F81"/>
    <w:rsid w:val="00BE5099"/>
    <w:rsid w:val="00BE571A"/>
    <w:rsid w:val="00BE5A4A"/>
    <w:rsid w:val="00BE5AD5"/>
    <w:rsid w:val="00BE660D"/>
    <w:rsid w:val="00BE6632"/>
    <w:rsid w:val="00BE6AD2"/>
    <w:rsid w:val="00BE7596"/>
    <w:rsid w:val="00BE7A30"/>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C9"/>
    <w:rsid w:val="00BF6D74"/>
    <w:rsid w:val="00BF756D"/>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BFA"/>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6ED5"/>
    <w:rsid w:val="00C47666"/>
    <w:rsid w:val="00C476B2"/>
    <w:rsid w:val="00C506B7"/>
    <w:rsid w:val="00C50E54"/>
    <w:rsid w:val="00C50F1C"/>
    <w:rsid w:val="00C5104D"/>
    <w:rsid w:val="00C51EDD"/>
    <w:rsid w:val="00C52465"/>
    <w:rsid w:val="00C52C5B"/>
    <w:rsid w:val="00C53EBD"/>
    <w:rsid w:val="00C549C2"/>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44E"/>
    <w:rsid w:val="00C65747"/>
    <w:rsid w:val="00C65754"/>
    <w:rsid w:val="00C65977"/>
    <w:rsid w:val="00C66630"/>
    <w:rsid w:val="00C66C28"/>
    <w:rsid w:val="00C671CF"/>
    <w:rsid w:val="00C6722A"/>
    <w:rsid w:val="00C675B4"/>
    <w:rsid w:val="00C70116"/>
    <w:rsid w:val="00C7058E"/>
    <w:rsid w:val="00C70621"/>
    <w:rsid w:val="00C706FF"/>
    <w:rsid w:val="00C707DE"/>
    <w:rsid w:val="00C70CFA"/>
    <w:rsid w:val="00C7174F"/>
    <w:rsid w:val="00C71E8A"/>
    <w:rsid w:val="00C71F98"/>
    <w:rsid w:val="00C721DC"/>
    <w:rsid w:val="00C7229E"/>
    <w:rsid w:val="00C723C2"/>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59"/>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5FE0"/>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97F3C"/>
    <w:rsid w:val="00CA002F"/>
    <w:rsid w:val="00CA0089"/>
    <w:rsid w:val="00CA0521"/>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A02"/>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7D3"/>
    <w:rsid w:val="00CB5A91"/>
    <w:rsid w:val="00CB5B46"/>
    <w:rsid w:val="00CB5D44"/>
    <w:rsid w:val="00CB5F29"/>
    <w:rsid w:val="00CB5FB2"/>
    <w:rsid w:val="00CB6270"/>
    <w:rsid w:val="00CB6C50"/>
    <w:rsid w:val="00CB6FCD"/>
    <w:rsid w:val="00CB76CE"/>
    <w:rsid w:val="00CC01A0"/>
    <w:rsid w:val="00CC021A"/>
    <w:rsid w:val="00CC02FF"/>
    <w:rsid w:val="00CC059A"/>
    <w:rsid w:val="00CC0D21"/>
    <w:rsid w:val="00CC133D"/>
    <w:rsid w:val="00CC18C9"/>
    <w:rsid w:val="00CC1A26"/>
    <w:rsid w:val="00CC1C0E"/>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55C"/>
    <w:rsid w:val="00CD0625"/>
    <w:rsid w:val="00CD0ACC"/>
    <w:rsid w:val="00CD101D"/>
    <w:rsid w:val="00CD2146"/>
    <w:rsid w:val="00CD272D"/>
    <w:rsid w:val="00CD2DDC"/>
    <w:rsid w:val="00CD30B6"/>
    <w:rsid w:val="00CD3220"/>
    <w:rsid w:val="00CD34A7"/>
    <w:rsid w:val="00CD38B3"/>
    <w:rsid w:val="00CD3ECB"/>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5AC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AA4"/>
    <w:rsid w:val="00CF5CFB"/>
    <w:rsid w:val="00CF63E1"/>
    <w:rsid w:val="00CF7293"/>
    <w:rsid w:val="00CF758F"/>
    <w:rsid w:val="00CF78A0"/>
    <w:rsid w:val="00CF794D"/>
    <w:rsid w:val="00D00510"/>
    <w:rsid w:val="00D00CB2"/>
    <w:rsid w:val="00D01245"/>
    <w:rsid w:val="00D0143F"/>
    <w:rsid w:val="00D0174B"/>
    <w:rsid w:val="00D02E26"/>
    <w:rsid w:val="00D02F0A"/>
    <w:rsid w:val="00D02FF1"/>
    <w:rsid w:val="00D03042"/>
    <w:rsid w:val="00D03427"/>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6DF8"/>
    <w:rsid w:val="00D07965"/>
    <w:rsid w:val="00D07970"/>
    <w:rsid w:val="00D07F0C"/>
    <w:rsid w:val="00D11787"/>
    <w:rsid w:val="00D11A9B"/>
    <w:rsid w:val="00D1276E"/>
    <w:rsid w:val="00D12E88"/>
    <w:rsid w:val="00D136BB"/>
    <w:rsid w:val="00D13816"/>
    <w:rsid w:val="00D13855"/>
    <w:rsid w:val="00D13F62"/>
    <w:rsid w:val="00D13FD9"/>
    <w:rsid w:val="00D14672"/>
    <w:rsid w:val="00D149DE"/>
    <w:rsid w:val="00D14B48"/>
    <w:rsid w:val="00D156C7"/>
    <w:rsid w:val="00D15F44"/>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2BD"/>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72A"/>
    <w:rsid w:val="00D43E44"/>
    <w:rsid w:val="00D43FAC"/>
    <w:rsid w:val="00D4417E"/>
    <w:rsid w:val="00D44643"/>
    <w:rsid w:val="00D44711"/>
    <w:rsid w:val="00D448CD"/>
    <w:rsid w:val="00D449B5"/>
    <w:rsid w:val="00D45A15"/>
    <w:rsid w:val="00D46375"/>
    <w:rsid w:val="00D46BDD"/>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375"/>
    <w:rsid w:val="00D56468"/>
    <w:rsid w:val="00D56DF1"/>
    <w:rsid w:val="00D578FD"/>
    <w:rsid w:val="00D57F7A"/>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579"/>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CBE"/>
    <w:rsid w:val="00D7328D"/>
    <w:rsid w:val="00D73409"/>
    <w:rsid w:val="00D73736"/>
    <w:rsid w:val="00D74FD0"/>
    <w:rsid w:val="00D763D4"/>
    <w:rsid w:val="00D76D3F"/>
    <w:rsid w:val="00D76D74"/>
    <w:rsid w:val="00D76DBA"/>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77"/>
    <w:rsid w:val="00D830B4"/>
    <w:rsid w:val="00D84474"/>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2B8"/>
    <w:rsid w:val="00D955CB"/>
    <w:rsid w:val="00D95623"/>
    <w:rsid w:val="00D95829"/>
    <w:rsid w:val="00D9586D"/>
    <w:rsid w:val="00D95D44"/>
    <w:rsid w:val="00D9614D"/>
    <w:rsid w:val="00D96B02"/>
    <w:rsid w:val="00D96D75"/>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76"/>
    <w:rsid w:val="00DA4EA9"/>
    <w:rsid w:val="00DA4F78"/>
    <w:rsid w:val="00DA5125"/>
    <w:rsid w:val="00DA60A3"/>
    <w:rsid w:val="00DA66FB"/>
    <w:rsid w:val="00DA6729"/>
    <w:rsid w:val="00DA6B64"/>
    <w:rsid w:val="00DA71C2"/>
    <w:rsid w:val="00DA75D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248"/>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4AF"/>
    <w:rsid w:val="00DC550C"/>
    <w:rsid w:val="00DC57AE"/>
    <w:rsid w:val="00DC5F0C"/>
    <w:rsid w:val="00DC6AFD"/>
    <w:rsid w:val="00DC6E6D"/>
    <w:rsid w:val="00DC767B"/>
    <w:rsid w:val="00DC7B6B"/>
    <w:rsid w:val="00DC7DCB"/>
    <w:rsid w:val="00DD0077"/>
    <w:rsid w:val="00DD0585"/>
    <w:rsid w:val="00DD14D7"/>
    <w:rsid w:val="00DD17EE"/>
    <w:rsid w:val="00DD1910"/>
    <w:rsid w:val="00DD313F"/>
    <w:rsid w:val="00DD3825"/>
    <w:rsid w:val="00DD426B"/>
    <w:rsid w:val="00DD475A"/>
    <w:rsid w:val="00DD5023"/>
    <w:rsid w:val="00DD5671"/>
    <w:rsid w:val="00DD57F7"/>
    <w:rsid w:val="00DD63E8"/>
    <w:rsid w:val="00DD649F"/>
    <w:rsid w:val="00DD69E0"/>
    <w:rsid w:val="00DD6C0C"/>
    <w:rsid w:val="00DD7EBB"/>
    <w:rsid w:val="00DE0136"/>
    <w:rsid w:val="00DE01D2"/>
    <w:rsid w:val="00DE04B2"/>
    <w:rsid w:val="00DE1D3E"/>
    <w:rsid w:val="00DE1E99"/>
    <w:rsid w:val="00DE2183"/>
    <w:rsid w:val="00DE2624"/>
    <w:rsid w:val="00DE2F2A"/>
    <w:rsid w:val="00DE3664"/>
    <w:rsid w:val="00DE3F92"/>
    <w:rsid w:val="00DE4789"/>
    <w:rsid w:val="00DE501E"/>
    <w:rsid w:val="00DE579B"/>
    <w:rsid w:val="00DE629A"/>
    <w:rsid w:val="00DE6D27"/>
    <w:rsid w:val="00DE7005"/>
    <w:rsid w:val="00DE7737"/>
    <w:rsid w:val="00DE777D"/>
    <w:rsid w:val="00DF0859"/>
    <w:rsid w:val="00DF0AF9"/>
    <w:rsid w:val="00DF1504"/>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865"/>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99"/>
    <w:rsid w:val="00E01CED"/>
    <w:rsid w:val="00E025A0"/>
    <w:rsid w:val="00E027CF"/>
    <w:rsid w:val="00E02938"/>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41E"/>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6E58"/>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C57"/>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52B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6D4D"/>
    <w:rsid w:val="00E673E4"/>
    <w:rsid w:val="00E67680"/>
    <w:rsid w:val="00E67806"/>
    <w:rsid w:val="00E702D3"/>
    <w:rsid w:val="00E703D9"/>
    <w:rsid w:val="00E708CE"/>
    <w:rsid w:val="00E70904"/>
    <w:rsid w:val="00E70D70"/>
    <w:rsid w:val="00E71663"/>
    <w:rsid w:val="00E716FA"/>
    <w:rsid w:val="00E71D89"/>
    <w:rsid w:val="00E71F5B"/>
    <w:rsid w:val="00E7200C"/>
    <w:rsid w:val="00E72654"/>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4F1"/>
    <w:rsid w:val="00E9253F"/>
    <w:rsid w:val="00E93379"/>
    <w:rsid w:val="00E933A7"/>
    <w:rsid w:val="00E93BC5"/>
    <w:rsid w:val="00E9523A"/>
    <w:rsid w:val="00E95459"/>
    <w:rsid w:val="00E961AE"/>
    <w:rsid w:val="00E96D15"/>
    <w:rsid w:val="00E96DC0"/>
    <w:rsid w:val="00E96E8F"/>
    <w:rsid w:val="00E970F9"/>
    <w:rsid w:val="00E97490"/>
    <w:rsid w:val="00E979A6"/>
    <w:rsid w:val="00E97FF0"/>
    <w:rsid w:val="00EA0118"/>
    <w:rsid w:val="00EA023B"/>
    <w:rsid w:val="00EA02CD"/>
    <w:rsid w:val="00EA0D2E"/>
    <w:rsid w:val="00EA0E9E"/>
    <w:rsid w:val="00EA20BF"/>
    <w:rsid w:val="00EA220A"/>
    <w:rsid w:val="00EA2220"/>
    <w:rsid w:val="00EA2499"/>
    <w:rsid w:val="00EA2DA6"/>
    <w:rsid w:val="00EA2EF6"/>
    <w:rsid w:val="00EA2F9C"/>
    <w:rsid w:val="00EA33DE"/>
    <w:rsid w:val="00EA3B65"/>
    <w:rsid w:val="00EA41A2"/>
    <w:rsid w:val="00EA47E5"/>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3E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EF9"/>
    <w:rsid w:val="00EC5FD5"/>
    <w:rsid w:val="00EC6670"/>
    <w:rsid w:val="00EC6F40"/>
    <w:rsid w:val="00EC7104"/>
    <w:rsid w:val="00EC799D"/>
    <w:rsid w:val="00EC7A8E"/>
    <w:rsid w:val="00EC7D13"/>
    <w:rsid w:val="00EC7E31"/>
    <w:rsid w:val="00ED0830"/>
    <w:rsid w:val="00ED0A3C"/>
    <w:rsid w:val="00ED0C09"/>
    <w:rsid w:val="00ED0DAD"/>
    <w:rsid w:val="00ED126C"/>
    <w:rsid w:val="00ED1520"/>
    <w:rsid w:val="00ED182B"/>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AF"/>
    <w:rsid w:val="00ED50CE"/>
    <w:rsid w:val="00ED514B"/>
    <w:rsid w:val="00ED523E"/>
    <w:rsid w:val="00ED5280"/>
    <w:rsid w:val="00ED533E"/>
    <w:rsid w:val="00ED57BA"/>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4F7"/>
    <w:rsid w:val="00EE3606"/>
    <w:rsid w:val="00EE38EB"/>
    <w:rsid w:val="00EE3A4E"/>
    <w:rsid w:val="00EE4017"/>
    <w:rsid w:val="00EE40D9"/>
    <w:rsid w:val="00EE410F"/>
    <w:rsid w:val="00EE45F9"/>
    <w:rsid w:val="00EE51EB"/>
    <w:rsid w:val="00EE56FB"/>
    <w:rsid w:val="00EE5719"/>
    <w:rsid w:val="00EE5729"/>
    <w:rsid w:val="00EE58A3"/>
    <w:rsid w:val="00EE5926"/>
    <w:rsid w:val="00EE65D9"/>
    <w:rsid w:val="00EE6F59"/>
    <w:rsid w:val="00EE715B"/>
    <w:rsid w:val="00EE737A"/>
    <w:rsid w:val="00EE7434"/>
    <w:rsid w:val="00EE7E14"/>
    <w:rsid w:val="00EF00C1"/>
    <w:rsid w:val="00EF0248"/>
    <w:rsid w:val="00EF0641"/>
    <w:rsid w:val="00EF0725"/>
    <w:rsid w:val="00EF07D3"/>
    <w:rsid w:val="00EF0BFE"/>
    <w:rsid w:val="00EF0D5D"/>
    <w:rsid w:val="00EF13A1"/>
    <w:rsid w:val="00EF15A6"/>
    <w:rsid w:val="00EF26FF"/>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ED4"/>
    <w:rsid w:val="00F079FC"/>
    <w:rsid w:val="00F07EBF"/>
    <w:rsid w:val="00F1006C"/>
    <w:rsid w:val="00F10EC4"/>
    <w:rsid w:val="00F11160"/>
    <w:rsid w:val="00F111E5"/>
    <w:rsid w:val="00F112F8"/>
    <w:rsid w:val="00F12441"/>
    <w:rsid w:val="00F12454"/>
    <w:rsid w:val="00F124AB"/>
    <w:rsid w:val="00F124BE"/>
    <w:rsid w:val="00F1319D"/>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019"/>
    <w:rsid w:val="00F2518C"/>
    <w:rsid w:val="00F2659A"/>
    <w:rsid w:val="00F2694D"/>
    <w:rsid w:val="00F26CF0"/>
    <w:rsid w:val="00F27AD6"/>
    <w:rsid w:val="00F27B99"/>
    <w:rsid w:val="00F27BFB"/>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A25"/>
    <w:rsid w:val="00F36F6E"/>
    <w:rsid w:val="00F37608"/>
    <w:rsid w:val="00F37F6D"/>
    <w:rsid w:val="00F37F94"/>
    <w:rsid w:val="00F401A7"/>
    <w:rsid w:val="00F407F7"/>
    <w:rsid w:val="00F409B0"/>
    <w:rsid w:val="00F40FAD"/>
    <w:rsid w:val="00F4104C"/>
    <w:rsid w:val="00F41140"/>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29"/>
    <w:rsid w:val="00F505F5"/>
    <w:rsid w:val="00F5070C"/>
    <w:rsid w:val="00F50734"/>
    <w:rsid w:val="00F50C26"/>
    <w:rsid w:val="00F5139A"/>
    <w:rsid w:val="00F525E7"/>
    <w:rsid w:val="00F5285F"/>
    <w:rsid w:val="00F528EE"/>
    <w:rsid w:val="00F52B23"/>
    <w:rsid w:val="00F52F80"/>
    <w:rsid w:val="00F536DA"/>
    <w:rsid w:val="00F53763"/>
    <w:rsid w:val="00F53792"/>
    <w:rsid w:val="00F54278"/>
    <w:rsid w:val="00F547E8"/>
    <w:rsid w:val="00F5490E"/>
    <w:rsid w:val="00F54AAF"/>
    <w:rsid w:val="00F55228"/>
    <w:rsid w:val="00F5523B"/>
    <w:rsid w:val="00F55FEA"/>
    <w:rsid w:val="00F562AD"/>
    <w:rsid w:val="00F563D9"/>
    <w:rsid w:val="00F563EF"/>
    <w:rsid w:val="00F56E2E"/>
    <w:rsid w:val="00F57025"/>
    <w:rsid w:val="00F57325"/>
    <w:rsid w:val="00F57A2B"/>
    <w:rsid w:val="00F57D00"/>
    <w:rsid w:val="00F57E8E"/>
    <w:rsid w:val="00F60611"/>
    <w:rsid w:val="00F60CF1"/>
    <w:rsid w:val="00F61114"/>
    <w:rsid w:val="00F614B3"/>
    <w:rsid w:val="00F61A8E"/>
    <w:rsid w:val="00F61D63"/>
    <w:rsid w:val="00F620E4"/>
    <w:rsid w:val="00F622AE"/>
    <w:rsid w:val="00F6244B"/>
    <w:rsid w:val="00F63486"/>
    <w:rsid w:val="00F643F8"/>
    <w:rsid w:val="00F6496A"/>
    <w:rsid w:val="00F64D90"/>
    <w:rsid w:val="00F64F6E"/>
    <w:rsid w:val="00F6572C"/>
    <w:rsid w:val="00F66D45"/>
    <w:rsid w:val="00F673C0"/>
    <w:rsid w:val="00F70205"/>
    <w:rsid w:val="00F7065F"/>
    <w:rsid w:val="00F708BC"/>
    <w:rsid w:val="00F70D36"/>
    <w:rsid w:val="00F7115C"/>
    <w:rsid w:val="00F71304"/>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7384"/>
    <w:rsid w:val="00F77910"/>
    <w:rsid w:val="00F77F7B"/>
    <w:rsid w:val="00F8014A"/>
    <w:rsid w:val="00F8093A"/>
    <w:rsid w:val="00F815F2"/>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473"/>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3E36"/>
    <w:rsid w:val="00FA3F1D"/>
    <w:rsid w:val="00FA445D"/>
    <w:rsid w:val="00FA47CA"/>
    <w:rsid w:val="00FA53FB"/>
    <w:rsid w:val="00FA54BA"/>
    <w:rsid w:val="00FA556B"/>
    <w:rsid w:val="00FA56B5"/>
    <w:rsid w:val="00FA5F5C"/>
    <w:rsid w:val="00FA6028"/>
    <w:rsid w:val="00FA6BC3"/>
    <w:rsid w:val="00FA6DF0"/>
    <w:rsid w:val="00FA7756"/>
    <w:rsid w:val="00FB04C0"/>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1BDC"/>
    <w:rsid w:val="00FD1D05"/>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2F07"/>
    <w:rsid w:val="00FE3A5F"/>
    <w:rsid w:val="00FE3CB8"/>
    <w:rsid w:val="00FE4CD9"/>
    <w:rsid w:val="00FE55DE"/>
    <w:rsid w:val="00FE562D"/>
    <w:rsid w:val="00FE585E"/>
    <w:rsid w:val="00FE6CBF"/>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4573"/>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C5104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354EBD"/>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 w:type="character" w:styleId="af2">
    <w:name w:val="Hyperlink"/>
    <w:uiPriority w:val="99"/>
    <w:qFormat/>
    <w:rsid w:val="003C7E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C5104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354EBD"/>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 w:type="character" w:styleId="af2">
    <w:name w:val="Hyperlink"/>
    <w:uiPriority w:val="99"/>
    <w:qFormat/>
    <w:rsid w:val="003C7E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81258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7763786">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image" Target="media/image9.wmf"/><Relationship Id="rId31" Type="http://schemas.openxmlformats.org/officeDocument/2006/relationships/image" Target="media/image21.wmf"/><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3\Docs\R1-2009790.zip" TargetMode="External"/><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F4971-22D0-4A38-BD3D-059EA69D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4296</Words>
  <Characters>24488</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2021-01-18T12:28:00Z</dcterms:created>
  <dcterms:modified xsi:type="dcterms:W3CDTF">2021-01-18T12:28:00Z</dcterms:modified>
</cp:coreProperties>
</file>